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2E5638" w14:textId="77777777" w:rsidR="003C7FAC" w:rsidRDefault="003C7FAC" w:rsidP="0095453F">
      <w:pPr>
        <w:ind w:left="360"/>
        <w:jc w:val="center"/>
      </w:pPr>
      <w:r w:rsidRPr="009278C6">
        <w:rPr>
          <w:noProof/>
          <w:lang w:val="en-CA"/>
        </w:rPr>
        <w:drawing>
          <wp:inline distT="0" distB="0" distL="0" distR="0" wp14:anchorId="4986A793" wp14:editId="4DD782F3">
            <wp:extent cx="952500" cy="952500"/>
            <wp:effectExtent l="0" t="0" r="0" b="0"/>
            <wp:docPr id="2" name="Picture 1">
              <a:extLst xmlns:a="http://schemas.openxmlformats.org/drawingml/2006/main">
                <a:ext uri="{FF2B5EF4-FFF2-40B4-BE49-F238E27FC236}">
                  <a16:creationId xmlns:a16="http://schemas.microsoft.com/office/drawing/2014/main" id="{BBB667D2-E373-4B14-9AAC-EA8EFB7D8E5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BBB667D2-E373-4B14-9AAC-EA8EFB7D8E55}"/>
                        </a:ext>
                      </a:extLst>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52500" cy="9525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43AE657B" w14:textId="77777777" w:rsidR="003C7FAC" w:rsidRDefault="003C7FAC" w:rsidP="0095453F"/>
    <w:p w14:paraId="7FDE2502" w14:textId="77777777" w:rsidR="00C80CB9" w:rsidRDefault="00C80CB9" w:rsidP="0095453F"/>
    <w:p w14:paraId="6C258CE4" w14:textId="77777777" w:rsidR="00C80CB9" w:rsidRDefault="00C80CB9" w:rsidP="0095453F"/>
    <w:p w14:paraId="1144316A" w14:textId="77777777" w:rsidR="00C80CB9" w:rsidRDefault="00C80CB9" w:rsidP="0095453F"/>
    <w:p w14:paraId="26FA3FC6" w14:textId="77777777" w:rsidR="00C80CB9" w:rsidRDefault="00C80CB9" w:rsidP="0095453F"/>
    <w:p w14:paraId="23D7FEF5" w14:textId="77777777" w:rsidR="00C80CB9" w:rsidRDefault="00C80CB9" w:rsidP="0095453F"/>
    <w:p w14:paraId="35F69CB3" w14:textId="77777777" w:rsidR="00CD45E3" w:rsidRDefault="00CD45E3" w:rsidP="0095453F"/>
    <w:p w14:paraId="2EACFCAD" w14:textId="77777777" w:rsidR="00CD45E3" w:rsidRDefault="00CD45E3" w:rsidP="0095453F"/>
    <w:p w14:paraId="70669F48" w14:textId="77777777" w:rsidR="00C80CB9" w:rsidRDefault="00C80CB9" w:rsidP="0095453F"/>
    <w:p w14:paraId="1E9720D8" w14:textId="77777777" w:rsidR="00C80CB9" w:rsidRDefault="00C80CB9" w:rsidP="0095453F"/>
    <w:p w14:paraId="1477EFEF" w14:textId="77777777" w:rsidR="003C7FAC" w:rsidRPr="00534935" w:rsidRDefault="003C7FAC" w:rsidP="0095453F">
      <w:pPr>
        <w:spacing w:after="120"/>
        <w:ind w:left="360"/>
        <w:jc w:val="center"/>
        <w:rPr>
          <w:b/>
          <w:color w:val="5B9BD5" w:themeColor="accent1"/>
          <w:sz w:val="48"/>
          <w:szCs w:val="48"/>
        </w:rPr>
      </w:pPr>
      <w:r w:rsidRPr="00534935">
        <w:rPr>
          <w:b/>
          <w:color w:val="5B9BD5" w:themeColor="accent1"/>
          <w:sz w:val="48"/>
          <w:szCs w:val="48"/>
        </w:rPr>
        <w:t xml:space="preserve">Winnipeg Sports Car Club </w:t>
      </w:r>
    </w:p>
    <w:p w14:paraId="583C6BE7" w14:textId="4D1FB604" w:rsidR="003C7FAC" w:rsidRPr="00534935" w:rsidRDefault="00BD07BB" w:rsidP="0095453F">
      <w:pPr>
        <w:spacing w:after="120"/>
        <w:ind w:left="360"/>
        <w:jc w:val="center"/>
        <w:rPr>
          <w:b/>
          <w:color w:val="5B9BD5" w:themeColor="accent1"/>
          <w:sz w:val="48"/>
          <w:szCs w:val="48"/>
        </w:rPr>
      </w:pPr>
      <w:r>
        <w:rPr>
          <w:b/>
          <w:color w:val="5B9BD5" w:themeColor="accent1"/>
          <w:sz w:val="48"/>
          <w:szCs w:val="48"/>
        </w:rPr>
        <w:t xml:space="preserve">2023 </w:t>
      </w:r>
      <w:r w:rsidR="00F764BB">
        <w:rPr>
          <w:b/>
          <w:color w:val="5B9BD5" w:themeColor="accent1"/>
          <w:sz w:val="48"/>
          <w:szCs w:val="48"/>
        </w:rPr>
        <w:t>Road Race</w:t>
      </w:r>
    </w:p>
    <w:p w14:paraId="21047315" w14:textId="77777777" w:rsidR="003C7FAC" w:rsidRPr="00C80CB9" w:rsidRDefault="003C7FAC" w:rsidP="0095453F">
      <w:pPr>
        <w:spacing w:after="120"/>
        <w:ind w:left="360"/>
        <w:jc w:val="center"/>
        <w:rPr>
          <w:b/>
          <w:color w:val="5B9BD5" w:themeColor="accent1"/>
          <w:sz w:val="36"/>
          <w:szCs w:val="36"/>
        </w:rPr>
      </w:pPr>
      <w:r w:rsidRPr="00534935">
        <w:rPr>
          <w:b/>
          <w:color w:val="5B9BD5" w:themeColor="accent1"/>
          <w:sz w:val="48"/>
          <w:szCs w:val="48"/>
        </w:rPr>
        <w:t>Supplementary Regulations</w:t>
      </w:r>
    </w:p>
    <w:p w14:paraId="1AA01B38" w14:textId="77777777" w:rsidR="00836F42" w:rsidRDefault="00836F42" w:rsidP="004E5224">
      <w:pPr>
        <w:spacing w:after="120"/>
        <w:ind w:left="360"/>
        <w:jc w:val="center"/>
        <w:rPr>
          <w:i/>
        </w:rPr>
      </w:pPr>
    </w:p>
    <w:p w14:paraId="608DC729" w14:textId="2964C9D8" w:rsidR="004E5224" w:rsidRPr="0095453F" w:rsidRDefault="004E5224" w:rsidP="004E5224">
      <w:pPr>
        <w:spacing w:after="120"/>
        <w:ind w:left="360"/>
        <w:jc w:val="center"/>
        <w:rPr>
          <w:i/>
        </w:rPr>
      </w:pPr>
      <w:r>
        <w:rPr>
          <w:i/>
        </w:rPr>
        <w:t>Version 2.1</w:t>
      </w:r>
      <w:r w:rsidRPr="0095453F">
        <w:rPr>
          <w:i/>
        </w:rPr>
        <w:t xml:space="preserve"> dated </w:t>
      </w:r>
      <w:r>
        <w:rPr>
          <w:i/>
        </w:rPr>
        <w:t>0</w:t>
      </w:r>
      <w:r w:rsidR="00836F42">
        <w:rPr>
          <w:i/>
        </w:rPr>
        <w:t>2</w:t>
      </w:r>
      <w:r>
        <w:rPr>
          <w:i/>
        </w:rPr>
        <w:t xml:space="preserve"> May</w:t>
      </w:r>
      <w:r w:rsidRPr="0095453F">
        <w:rPr>
          <w:i/>
        </w:rPr>
        <w:t xml:space="preserve"> 2023</w:t>
      </w:r>
    </w:p>
    <w:p w14:paraId="18408805" w14:textId="77777777" w:rsidR="00A5577C" w:rsidRDefault="00A5577C" w:rsidP="0095453F">
      <w:pPr>
        <w:spacing w:after="120"/>
        <w:ind w:left="360"/>
        <w:jc w:val="center"/>
        <w:rPr>
          <w:i/>
        </w:rPr>
      </w:pPr>
    </w:p>
    <w:p w14:paraId="464EB98A" w14:textId="77777777" w:rsidR="00A5577C" w:rsidRDefault="00A5577C" w:rsidP="0095453F">
      <w:pPr>
        <w:spacing w:after="120"/>
        <w:ind w:left="360"/>
        <w:jc w:val="center"/>
        <w:rPr>
          <w:i/>
        </w:rPr>
      </w:pPr>
    </w:p>
    <w:p w14:paraId="479547BC" w14:textId="77777777" w:rsidR="00A5577C" w:rsidRDefault="00A5577C" w:rsidP="0095453F">
      <w:pPr>
        <w:spacing w:after="120"/>
        <w:ind w:left="360"/>
        <w:jc w:val="center"/>
        <w:rPr>
          <w:i/>
        </w:rPr>
      </w:pPr>
    </w:p>
    <w:p w14:paraId="73F86C50" w14:textId="77777777" w:rsidR="00A5577C" w:rsidRDefault="00A5577C" w:rsidP="0095453F">
      <w:pPr>
        <w:spacing w:after="120"/>
        <w:ind w:left="360"/>
        <w:jc w:val="center"/>
        <w:rPr>
          <w:i/>
        </w:rPr>
      </w:pPr>
    </w:p>
    <w:p w14:paraId="31680420" w14:textId="77777777" w:rsidR="00A5577C" w:rsidRDefault="00A5577C" w:rsidP="0095453F">
      <w:pPr>
        <w:spacing w:after="120"/>
        <w:ind w:left="360"/>
        <w:jc w:val="center"/>
        <w:rPr>
          <w:i/>
        </w:rPr>
      </w:pPr>
    </w:p>
    <w:p w14:paraId="1EE72FF3" w14:textId="77777777" w:rsidR="00A5577C" w:rsidRDefault="00A5577C" w:rsidP="0095453F">
      <w:pPr>
        <w:spacing w:after="120"/>
        <w:ind w:left="360"/>
        <w:jc w:val="center"/>
        <w:rPr>
          <w:i/>
        </w:rPr>
      </w:pPr>
    </w:p>
    <w:p w14:paraId="4C35035E" w14:textId="77777777" w:rsidR="00A5577C" w:rsidRDefault="00A5577C" w:rsidP="0095453F">
      <w:pPr>
        <w:spacing w:after="120"/>
        <w:ind w:left="360"/>
        <w:jc w:val="center"/>
        <w:rPr>
          <w:i/>
        </w:rPr>
      </w:pPr>
    </w:p>
    <w:p w14:paraId="27E1B9E1" w14:textId="77777777" w:rsidR="00A5577C" w:rsidRDefault="00A5577C" w:rsidP="0095453F">
      <w:pPr>
        <w:spacing w:after="120"/>
        <w:ind w:left="360"/>
        <w:jc w:val="center"/>
        <w:rPr>
          <w:i/>
        </w:rPr>
      </w:pPr>
    </w:p>
    <w:p w14:paraId="5EA58CFE" w14:textId="77777777" w:rsidR="00A5577C" w:rsidRDefault="00A5577C" w:rsidP="0095453F">
      <w:pPr>
        <w:spacing w:after="120"/>
        <w:ind w:left="360"/>
        <w:jc w:val="center"/>
        <w:rPr>
          <w:i/>
        </w:rPr>
      </w:pPr>
    </w:p>
    <w:p w14:paraId="08C84B05" w14:textId="77777777" w:rsidR="00A5577C" w:rsidRDefault="00A5577C" w:rsidP="0095453F">
      <w:pPr>
        <w:spacing w:after="120"/>
        <w:ind w:left="360"/>
        <w:jc w:val="center"/>
        <w:rPr>
          <w:i/>
        </w:rPr>
      </w:pPr>
    </w:p>
    <w:p w14:paraId="27DCB6DA" w14:textId="77777777" w:rsidR="00A5577C" w:rsidRDefault="00A5577C" w:rsidP="0095453F">
      <w:pPr>
        <w:spacing w:after="120"/>
        <w:ind w:left="360"/>
        <w:jc w:val="center"/>
        <w:rPr>
          <w:i/>
        </w:rPr>
      </w:pPr>
    </w:p>
    <w:p w14:paraId="40CB524F" w14:textId="77777777" w:rsidR="00A5577C" w:rsidRDefault="00A5577C" w:rsidP="0095453F">
      <w:pPr>
        <w:spacing w:after="120"/>
        <w:ind w:left="360"/>
        <w:jc w:val="center"/>
        <w:rPr>
          <w:i/>
        </w:rPr>
      </w:pPr>
    </w:p>
    <w:p w14:paraId="475846F1" w14:textId="77777777" w:rsidR="00A5577C" w:rsidRDefault="00A5577C" w:rsidP="0095453F">
      <w:pPr>
        <w:spacing w:after="120"/>
        <w:ind w:left="360"/>
        <w:jc w:val="center"/>
        <w:rPr>
          <w:i/>
        </w:rPr>
      </w:pPr>
    </w:p>
    <w:p w14:paraId="2A58C154" w14:textId="77777777" w:rsidR="00A5577C" w:rsidRDefault="00A5577C" w:rsidP="0095453F">
      <w:pPr>
        <w:spacing w:after="120"/>
        <w:ind w:left="360"/>
        <w:jc w:val="center"/>
        <w:rPr>
          <w:i/>
        </w:rPr>
      </w:pPr>
    </w:p>
    <w:p w14:paraId="00A48E59" w14:textId="77777777" w:rsidR="00A5577C" w:rsidRDefault="00A5577C" w:rsidP="0095453F">
      <w:pPr>
        <w:spacing w:after="120"/>
        <w:ind w:left="360"/>
        <w:jc w:val="center"/>
        <w:rPr>
          <w:i/>
        </w:rPr>
      </w:pPr>
    </w:p>
    <w:p w14:paraId="3E0CB2E2" w14:textId="77777777" w:rsidR="00A5577C" w:rsidRDefault="00A5577C" w:rsidP="0095453F">
      <w:pPr>
        <w:spacing w:after="120"/>
        <w:ind w:left="360"/>
        <w:jc w:val="center"/>
        <w:rPr>
          <w:i/>
        </w:rPr>
      </w:pPr>
    </w:p>
    <w:p w14:paraId="4CDDECF1" w14:textId="77777777" w:rsidR="00A5577C" w:rsidRDefault="00A5577C" w:rsidP="0095453F">
      <w:pPr>
        <w:spacing w:after="120"/>
        <w:ind w:left="360"/>
        <w:jc w:val="center"/>
        <w:rPr>
          <w:i/>
        </w:rPr>
      </w:pPr>
    </w:p>
    <w:p w14:paraId="4F003FDD" w14:textId="08141DED" w:rsidR="005B5F4D" w:rsidRDefault="005B5F4D">
      <w:pPr>
        <w:rPr>
          <w:rFonts w:asciiTheme="minorHAnsi" w:hAnsiTheme="minorHAnsi" w:cstheme="minorHAnsi"/>
          <w:sz w:val="22"/>
          <w:szCs w:val="22"/>
        </w:rPr>
      </w:pPr>
      <w:r>
        <w:rPr>
          <w:rFonts w:asciiTheme="minorHAnsi" w:hAnsiTheme="minorHAnsi" w:cstheme="minorHAnsi"/>
          <w:sz w:val="22"/>
          <w:szCs w:val="22"/>
        </w:rPr>
        <w:br w:type="page"/>
      </w:r>
    </w:p>
    <w:p w14:paraId="4202B31C" w14:textId="502F99AF" w:rsidR="00EB295F" w:rsidRDefault="00B059F3" w:rsidP="00EB295F">
      <w:pPr>
        <w:jc w:val="center"/>
        <w:rPr>
          <w:rFonts w:cstheme="minorHAnsi"/>
          <w:b/>
          <w:bCs/>
          <w:sz w:val="24"/>
          <w:szCs w:val="24"/>
        </w:rPr>
      </w:pPr>
      <w:r>
        <w:rPr>
          <w:rFonts w:cstheme="minorHAnsi"/>
          <w:b/>
          <w:bCs/>
          <w:sz w:val="24"/>
          <w:szCs w:val="24"/>
        </w:rPr>
        <w:lastRenderedPageBreak/>
        <w:t>ROAD RACE</w:t>
      </w:r>
      <w:r w:rsidR="00EB295F">
        <w:rPr>
          <w:rFonts w:cstheme="minorHAnsi"/>
          <w:b/>
          <w:bCs/>
          <w:sz w:val="24"/>
          <w:szCs w:val="24"/>
        </w:rPr>
        <w:t xml:space="preserve"> SUPPLEMENTARY REGULATIONS</w:t>
      </w:r>
    </w:p>
    <w:p w14:paraId="6FC17E53" w14:textId="77777777" w:rsidR="00EB295F" w:rsidRPr="00EB295F" w:rsidRDefault="00EB295F" w:rsidP="00EB295F">
      <w:pPr>
        <w:rPr>
          <w:rFonts w:cstheme="minorHAnsi"/>
          <w:b/>
          <w:bCs/>
          <w:sz w:val="24"/>
          <w:szCs w:val="24"/>
        </w:rPr>
      </w:pPr>
    </w:p>
    <w:p w14:paraId="579EEA09" w14:textId="4AC350E1" w:rsidR="003C7FAC" w:rsidRPr="00E5338C" w:rsidRDefault="008749CE" w:rsidP="00597EC8">
      <w:pPr>
        <w:pStyle w:val="ListParagraph"/>
        <w:numPr>
          <w:ilvl w:val="0"/>
          <w:numId w:val="66"/>
        </w:numPr>
        <w:ind w:left="360"/>
        <w:rPr>
          <w:rFonts w:cstheme="minorHAnsi"/>
          <w:b/>
          <w:bCs/>
          <w:sz w:val="24"/>
          <w:szCs w:val="24"/>
        </w:rPr>
      </w:pPr>
      <w:r w:rsidRPr="00E5338C">
        <w:rPr>
          <w:rFonts w:cstheme="minorHAnsi"/>
          <w:b/>
          <w:bCs/>
          <w:sz w:val="24"/>
          <w:szCs w:val="24"/>
        </w:rPr>
        <w:t>General Information</w:t>
      </w:r>
    </w:p>
    <w:p w14:paraId="532ADB93" w14:textId="0EF6BD6A" w:rsidR="008862F1" w:rsidRPr="00837C79" w:rsidRDefault="008862F1" w:rsidP="00837C79">
      <w:pPr>
        <w:pStyle w:val="ListParagraph"/>
        <w:numPr>
          <w:ilvl w:val="1"/>
          <w:numId w:val="66"/>
        </w:numPr>
        <w:ind w:left="1080"/>
        <w:rPr>
          <w:rFonts w:cstheme="minorHAnsi"/>
          <w:sz w:val="24"/>
          <w:szCs w:val="24"/>
        </w:rPr>
      </w:pPr>
      <w:r w:rsidRPr="00837C79">
        <w:rPr>
          <w:rFonts w:cstheme="minorHAnsi"/>
          <w:sz w:val="24"/>
          <w:szCs w:val="24"/>
        </w:rPr>
        <w:t xml:space="preserve">Winnipeg Sports Car Club (WSCC) </w:t>
      </w:r>
      <w:r w:rsidR="00B059F3">
        <w:rPr>
          <w:rFonts w:cstheme="minorHAnsi"/>
          <w:sz w:val="24"/>
          <w:szCs w:val="24"/>
        </w:rPr>
        <w:t>Road Race</w:t>
      </w:r>
      <w:r w:rsidR="00A00D6D">
        <w:rPr>
          <w:rFonts w:cstheme="minorHAnsi"/>
          <w:sz w:val="24"/>
          <w:szCs w:val="24"/>
        </w:rPr>
        <w:t xml:space="preserve"> </w:t>
      </w:r>
      <w:r w:rsidRPr="00837C79">
        <w:rPr>
          <w:rFonts w:cstheme="minorHAnsi"/>
          <w:sz w:val="24"/>
          <w:szCs w:val="24"/>
        </w:rPr>
        <w:t>events are sanctioned by the Western Canada Motorsport Association (WCMA) and comply with the</w:t>
      </w:r>
      <w:r w:rsidR="00FE74C7">
        <w:rPr>
          <w:rFonts w:cstheme="minorHAnsi"/>
          <w:sz w:val="24"/>
          <w:szCs w:val="24"/>
        </w:rPr>
        <w:t xml:space="preserve"> </w:t>
      </w:r>
      <w:r w:rsidR="00134406">
        <w:rPr>
          <w:rFonts w:cstheme="minorHAnsi"/>
          <w:sz w:val="24"/>
          <w:szCs w:val="24"/>
        </w:rPr>
        <w:t>current “</w:t>
      </w:r>
      <w:r w:rsidR="00FE74C7">
        <w:rPr>
          <w:rFonts w:cstheme="minorHAnsi"/>
          <w:sz w:val="24"/>
          <w:szCs w:val="24"/>
        </w:rPr>
        <w:t xml:space="preserve">WCMA Sporting Regulations </w:t>
      </w:r>
      <w:r w:rsidR="00134406">
        <w:rPr>
          <w:rFonts w:cstheme="minorHAnsi"/>
          <w:sz w:val="24"/>
          <w:szCs w:val="24"/>
        </w:rPr>
        <w:t>–</w:t>
      </w:r>
      <w:r w:rsidR="00FE74C7">
        <w:rPr>
          <w:rFonts w:cstheme="minorHAnsi"/>
          <w:sz w:val="24"/>
          <w:szCs w:val="24"/>
        </w:rPr>
        <w:t xml:space="preserve"> Race</w:t>
      </w:r>
      <w:r w:rsidR="00134406">
        <w:rPr>
          <w:rFonts w:cstheme="minorHAnsi"/>
          <w:sz w:val="24"/>
          <w:szCs w:val="24"/>
        </w:rPr>
        <w:t>”</w:t>
      </w:r>
      <w:r w:rsidRPr="00837C79">
        <w:rPr>
          <w:rFonts w:cstheme="minorHAnsi"/>
          <w:sz w:val="24"/>
          <w:szCs w:val="24"/>
        </w:rPr>
        <w:t>.</w:t>
      </w:r>
    </w:p>
    <w:p w14:paraId="2E367E41" w14:textId="34BE746F" w:rsidR="00F36C00" w:rsidRPr="00837C79" w:rsidRDefault="00F36C00" w:rsidP="00837C79">
      <w:pPr>
        <w:pStyle w:val="ListParagraph"/>
        <w:numPr>
          <w:ilvl w:val="1"/>
          <w:numId w:val="66"/>
        </w:numPr>
        <w:ind w:left="1080"/>
        <w:rPr>
          <w:rFonts w:cstheme="minorHAnsi"/>
          <w:sz w:val="24"/>
          <w:szCs w:val="24"/>
        </w:rPr>
      </w:pPr>
      <w:r w:rsidRPr="00837C79">
        <w:rPr>
          <w:rFonts w:cstheme="minorHAnsi"/>
          <w:sz w:val="24"/>
          <w:szCs w:val="24"/>
        </w:rPr>
        <w:t xml:space="preserve">The purpose of the WSCC </w:t>
      </w:r>
      <w:r w:rsidR="00FE74C7">
        <w:rPr>
          <w:rFonts w:cstheme="minorHAnsi"/>
          <w:sz w:val="24"/>
          <w:szCs w:val="24"/>
        </w:rPr>
        <w:t>Road Race</w:t>
      </w:r>
      <w:r w:rsidRPr="00837C79">
        <w:rPr>
          <w:rFonts w:cstheme="minorHAnsi"/>
          <w:sz w:val="24"/>
          <w:szCs w:val="24"/>
        </w:rPr>
        <w:t xml:space="preserve"> Supplementary Regulations is to provide additional information not otherwise contained within the </w:t>
      </w:r>
      <w:r w:rsidR="00134406">
        <w:rPr>
          <w:rFonts w:cstheme="minorHAnsi"/>
          <w:sz w:val="24"/>
          <w:szCs w:val="24"/>
        </w:rPr>
        <w:t>“</w:t>
      </w:r>
      <w:r w:rsidR="00E51090">
        <w:rPr>
          <w:rFonts w:cstheme="minorHAnsi"/>
          <w:sz w:val="24"/>
          <w:szCs w:val="24"/>
        </w:rPr>
        <w:t xml:space="preserve">WCMA Sporting Regulations </w:t>
      </w:r>
      <w:r w:rsidR="00134406">
        <w:rPr>
          <w:rFonts w:cstheme="minorHAnsi"/>
          <w:sz w:val="24"/>
          <w:szCs w:val="24"/>
        </w:rPr>
        <w:t>–</w:t>
      </w:r>
      <w:r w:rsidR="00E51090">
        <w:rPr>
          <w:rFonts w:cstheme="minorHAnsi"/>
          <w:sz w:val="24"/>
          <w:szCs w:val="24"/>
        </w:rPr>
        <w:t xml:space="preserve"> Race</w:t>
      </w:r>
      <w:r w:rsidR="00134406">
        <w:rPr>
          <w:rFonts w:cstheme="minorHAnsi"/>
          <w:sz w:val="24"/>
          <w:szCs w:val="24"/>
        </w:rPr>
        <w:t>”</w:t>
      </w:r>
      <w:r w:rsidR="00E51090" w:rsidRPr="00837C79">
        <w:rPr>
          <w:rFonts w:cstheme="minorHAnsi"/>
          <w:sz w:val="24"/>
          <w:szCs w:val="24"/>
        </w:rPr>
        <w:t xml:space="preserve"> </w:t>
      </w:r>
      <w:r w:rsidRPr="00837C79">
        <w:rPr>
          <w:rFonts w:cstheme="minorHAnsi"/>
          <w:sz w:val="24"/>
          <w:szCs w:val="24"/>
        </w:rPr>
        <w:t>and specific to the operations of WSCC at Gimli Motorsport Park (GMP).</w:t>
      </w:r>
    </w:p>
    <w:p w14:paraId="5121CD1B" w14:textId="77777777" w:rsidR="00C84ACB" w:rsidRDefault="00C84ACB" w:rsidP="0095453F">
      <w:pPr>
        <w:rPr>
          <w:rFonts w:asciiTheme="minorHAnsi" w:hAnsiTheme="minorHAnsi" w:cstheme="minorHAnsi"/>
          <w:sz w:val="24"/>
          <w:szCs w:val="24"/>
        </w:rPr>
      </w:pPr>
    </w:p>
    <w:p w14:paraId="7EEDBBFC" w14:textId="7096910B" w:rsidR="00211770" w:rsidRPr="001F769A" w:rsidRDefault="00211770" w:rsidP="00211770">
      <w:pPr>
        <w:pStyle w:val="ListParagraph"/>
        <w:numPr>
          <w:ilvl w:val="0"/>
          <w:numId w:val="66"/>
        </w:numPr>
        <w:ind w:left="360"/>
        <w:rPr>
          <w:rFonts w:cstheme="minorHAnsi"/>
          <w:b/>
          <w:bCs/>
          <w:sz w:val="24"/>
          <w:szCs w:val="24"/>
        </w:rPr>
      </w:pPr>
      <w:r>
        <w:rPr>
          <w:rFonts w:cstheme="minorHAnsi"/>
          <w:b/>
          <w:bCs/>
          <w:sz w:val="24"/>
          <w:szCs w:val="24"/>
        </w:rPr>
        <w:t>Revision History</w:t>
      </w:r>
    </w:p>
    <w:p w14:paraId="6E1A0CC5" w14:textId="60972790" w:rsidR="00211770" w:rsidRDefault="00211770" w:rsidP="00EC7EA2">
      <w:pPr>
        <w:pStyle w:val="ListParagraph"/>
        <w:numPr>
          <w:ilvl w:val="1"/>
          <w:numId w:val="66"/>
        </w:numPr>
        <w:ind w:left="1080"/>
        <w:rPr>
          <w:rFonts w:cstheme="minorHAnsi"/>
          <w:sz w:val="24"/>
          <w:szCs w:val="24"/>
        </w:rPr>
      </w:pPr>
      <w:r>
        <w:rPr>
          <w:rFonts w:cstheme="minorHAnsi"/>
          <w:sz w:val="24"/>
          <w:szCs w:val="24"/>
        </w:rPr>
        <w:t>Re</w:t>
      </w:r>
      <w:r w:rsidR="00813C77">
        <w:rPr>
          <w:rFonts w:cstheme="minorHAnsi"/>
          <w:sz w:val="24"/>
          <w:szCs w:val="24"/>
        </w:rPr>
        <w:t xml:space="preserve">vision 2.1 provides </w:t>
      </w:r>
      <w:r w:rsidR="00772596">
        <w:rPr>
          <w:rFonts w:cstheme="minorHAnsi"/>
          <w:sz w:val="24"/>
          <w:szCs w:val="24"/>
        </w:rPr>
        <w:t>formatting changes and updated 2023 links</w:t>
      </w:r>
      <w:r w:rsidR="00EC7EA2">
        <w:rPr>
          <w:rFonts w:cstheme="minorHAnsi"/>
          <w:sz w:val="24"/>
          <w:szCs w:val="24"/>
        </w:rPr>
        <w:t>.</w:t>
      </w:r>
    </w:p>
    <w:p w14:paraId="23BF0BAF" w14:textId="77777777" w:rsidR="00211770" w:rsidRPr="00B84740" w:rsidRDefault="00211770" w:rsidP="0095453F">
      <w:pPr>
        <w:rPr>
          <w:rFonts w:asciiTheme="minorHAnsi" w:hAnsiTheme="minorHAnsi" w:cstheme="minorHAnsi"/>
          <w:sz w:val="24"/>
          <w:szCs w:val="24"/>
        </w:rPr>
      </w:pPr>
    </w:p>
    <w:p w14:paraId="18C672BB" w14:textId="77777777" w:rsidR="001E55B3" w:rsidRPr="001F769A" w:rsidRDefault="00E94C6C" w:rsidP="00372E4E">
      <w:pPr>
        <w:pStyle w:val="ListParagraph"/>
        <w:numPr>
          <w:ilvl w:val="0"/>
          <w:numId w:val="66"/>
        </w:numPr>
        <w:ind w:left="360"/>
        <w:rPr>
          <w:rFonts w:cstheme="minorHAnsi"/>
          <w:b/>
          <w:bCs/>
          <w:sz w:val="24"/>
          <w:szCs w:val="24"/>
        </w:rPr>
      </w:pPr>
      <w:r w:rsidRPr="001F769A">
        <w:rPr>
          <w:rFonts w:cstheme="minorHAnsi"/>
          <w:b/>
          <w:bCs/>
          <w:sz w:val="24"/>
          <w:szCs w:val="24"/>
        </w:rPr>
        <w:t>Schedule of Events</w:t>
      </w:r>
    </w:p>
    <w:p w14:paraId="0B0645E9" w14:textId="640EF371" w:rsidR="0032494B" w:rsidRPr="00B84740" w:rsidRDefault="00E51090" w:rsidP="0095453F">
      <w:pPr>
        <w:ind w:left="360"/>
        <w:rPr>
          <w:rFonts w:asciiTheme="minorHAnsi" w:hAnsiTheme="minorHAnsi" w:cstheme="minorHAnsi"/>
          <w:sz w:val="24"/>
          <w:szCs w:val="24"/>
        </w:rPr>
      </w:pPr>
      <w:r>
        <w:rPr>
          <w:rFonts w:asciiTheme="minorHAnsi" w:hAnsiTheme="minorHAnsi" w:cstheme="minorHAnsi"/>
          <w:sz w:val="24"/>
          <w:szCs w:val="24"/>
        </w:rPr>
        <w:t xml:space="preserve">Race </w:t>
      </w:r>
      <w:r w:rsidR="0032494B" w:rsidRPr="00B84740">
        <w:rPr>
          <w:rFonts w:asciiTheme="minorHAnsi" w:hAnsiTheme="minorHAnsi" w:cstheme="minorHAnsi"/>
          <w:sz w:val="24"/>
          <w:szCs w:val="24"/>
        </w:rPr>
        <w:t>Event #1</w:t>
      </w:r>
      <w:r w:rsidR="00F86F67" w:rsidRPr="00B84740">
        <w:rPr>
          <w:rFonts w:asciiTheme="minorHAnsi" w:hAnsiTheme="minorHAnsi" w:cstheme="minorHAnsi"/>
          <w:sz w:val="24"/>
          <w:szCs w:val="24"/>
        </w:rPr>
        <w:tab/>
      </w:r>
      <w:r w:rsidR="00F86F67" w:rsidRPr="00B84740">
        <w:rPr>
          <w:rFonts w:asciiTheme="minorHAnsi" w:hAnsiTheme="minorHAnsi" w:cstheme="minorHAnsi"/>
          <w:sz w:val="24"/>
          <w:szCs w:val="24"/>
        </w:rPr>
        <w:tab/>
        <w:t>May 2</w:t>
      </w:r>
      <w:r w:rsidR="00E509BE" w:rsidRPr="00B84740">
        <w:rPr>
          <w:rFonts w:asciiTheme="minorHAnsi" w:hAnsiTheme="minorHAnsi" w:cstheme="minorHAnsi"/>
          <w:sz w:val="24"/>
          <w:szCs w:val="24"/>
        </w:rPr>
        <w:t>7</w:t>
      </w:r>
      <w:r>
        <w:rPr>
          <w:rFonts w:asciiTheme="minorHAnsi" w:hAnsiTheme="minorHAnsi" w:cstheme="minorHAnsi"/>
          <w:sz w:val="24"/>
          <w:szCs w:val="24"/>
        </w:rPr>
        <w:t>-28</w:t>
      </w:r>
    </w:p>
    <w:p w14:paraId="0AB4BB30" w14:textId="2FD405C4" w:rsidR="0032494B" w:rsidRPr="00B84740" w:rsidRDefault="00334BA5" w:rsidP="0095453F">
      <w:pPr>
        <w:ind w:left="360"/>
        <w:rPr>
          <w:rFonts w:asciiTheme="minorHAnsi" w:hAnsiTheme="minorHAnsi" w:cstheme="minorHAnsi"/>
          <w:sz w:val="24"/>
          <w:szCs w:val="24"/>
        </w:rPr>
      </w:pPr>
      <w:r>
        <w:rPr>
          <w:rFonts w:asciiTheme="minorHAnsi" w:hAnsiTheme="minorHAnsi" w:cstheme="minorHAnsi"/>
          <w:sz w:val="24"/>
          <w:szCs w:val="24"/>
        </w:rPr>
        <w:t>Race Event</w:t>
      </w:r>
      <w:r w:rsidR="0032494B" w:rsidRPr="00B84740">
        <w:rPr>
          <w:rFonts w:asciiTheme="minorHAnsi" w:hAnsiTheme="minorHAnsi" w:cstheme="minorHAnsi"/>
          <w:sz w:val="24"/>
          <w:szCs w:val="24"/>
        </w:rPr>
        <w:t xml:space="preserve"> #2</w:t>
      </w:r>
      <w:r w:rsidR="00E509BE" w:rsidRPr="00B84740">
        <w:rPr>
          <w:rFonts w:asciiTheme="minorHAnsi" w:hAnsiTheme="minorHAnsi" w:cstheme="minorHAnsi"/>
          <w:sz w:val="24"/>
          <w:szCs w:val="24"/>
        </w:rPr>
        <w:tab/>
      </w:r>
      <w:r w:rsidR="00E509BE" w:rsidRPr="00B84740">
        <w:rPr>
          <w:rFonts w:asciiTheme="minorHAnsi" w:hAnsiTheme="minorHAnsi" w:cstheme="minorHAnsi"/>
          <w:sz w:val="24"/>
          <w:szCs w:val="24"/>
        </w:rPr>
        <w:tab/>
      </w:r>
      <w:r>
        <w:rPr>
          <w:rFonts w:asciiTheme="minorHAnsi" w:hAnsiTheme="minorHAnsi" w:cstheme="minorHAnsi"/>
          <w:sz w:val="24"/>
          <w:szCs w:val="24"/>
        </w:rPr>
        <w:t>June 10-11</w:t>
      </w:r>
    </w:p>
    <w:p w14:paraId="527DD51C" w14:textId="1AAA31FB" w:rsidR="00E65E0B" w:rsidRPr="008E43F9" w:rsidRDefault="00334BA5" w:rsidP="0095453F">
      <w:pPr>
        <w:ind w:left="360"/>
        <w:rPr>
          <w:rFonts w:asciiTheme="minorHAnsi" w:hAnsiTheme="minorHAnsi" w:cstheme="minorHAnsi"/>
          <w:sz w:val="24"/>
          <w:szCs w:val="24"/>
        </w:rPr>
      </w:pPr>
      <w:r>
        <w:rPr>
          <w:rFonts w:asciiTheme="minorHAnsi" w:hAnsiTheme="minorHAnsi" w:cstheme="minorHAnsi"/>
          <w:sz w:val="24"/>
          <w:szCs w:val="24"/>
        </w:rPr>
        <w:t xml:space="preserve">Race </w:t>
      </w:r>
      <w:r w:rsidR="00E65E0B" w:rsidRPr="00B84740">
        <w:rPr>
          <w:rFonts w:asciiTheme="minorHAnsi" w:hAnsiTheme="minorHAnsi" w:cstheme="minorHAnsi"/>
          <w:sz w:val="24"/>
          <w:szCs w:val="24"/>
        </w:rPr>
        <w:t>Event #3</w:t>
      </w:r>
      <w:r w:rsidR="00E509BE" w:rsidRPr="00B84740">
        <w:rPr>
          <w:rFonts w:asciiTheme="minorHAnsi" w:hAnsiTheme="minorHAnsi" w:cstheme="minorHAnsi"/>
          <w:sz w:val="24"/>
          <w:szCs w:val="24"/>
        </w:rPr>
        <w:tab/>
      </w:r>
      <w:r w:rsidR="00E509BE" w:rsidRPr="00B84740">
        <w:rPr>
          <w:rFonts w:asciiTheme="minorHAnsi" w:hAnsiTheme="minorHAnsi" w:cstheme="minorHAnsi"/>
          <w:sz w:val="24"/>
          <w:szCs w:val="24"/>
        </w:rPr>
        <w:tab/>
      </w:r>
      <w:r>
        <w:rPr>
          <w:rFonts w:asciiTheme="minorHAnsi" w:hAnsiTheme="minorHAnsi" w:cstheme="minorHAnsi"/>
          <w:sz w:val="24"/>
          <w:szCs w:val="24"/>
        </w:rPr>
        <w:t>July 8-9</w:t>
      </w:r>
    </w:p>
    <w:p w14:paraId="4065879C" w14:textId="58627695" w:rsidR="00E65E0B" w:rsidRPr="00B84740" w:rsidRDefault="00334BA5" w:rsidP="0095453F">
      <w:pPr>
        <w:ind w:left="360"/>
        <w:rPr>
          <w:rFonts w:asciiTheme="minorHAnsi" w:hAnsiTheme="minorHAnsi" w:cstheme="minorHAnsi"/>
          <w:sz w:val="24"/>
          <w:szCs w:val="24"/>
        </w:rPr>
      </w:pPr>
      <w:r>
        <w:rPr>
          <w:rFonts w:asciiTheme="minorHAnsi" w:hAnsiTheme="minorHAnsi" w:cstheme="minorHAnsi"/>
          <w:sz w:val="24"/>
          <w:szCs w:val="24"/>
        </w:rPr>
        <w:t xml:space="preserve">Race </w:t>
      </w:r>
      <w:r w:rsidR="00E65E0B" w:rsidRPr="008E43F9">
        <w:rPr>
          <w:rFonts w:asciiTheme="minorHAnsi" w:hAnsiTheme="minorHAnsi" w:cstheme="minorHAnsi"/>
          <w:sz w:val="24"/>
          <w:szCs w:val="24"/>
        </w:rPr>
        <w:t>Event #4</w:t>
      </w:r>
      <w:r w:rsidR="0038283D" w:rsidRPr="008E43F9">
        <w:rPr>
          <w:rFonts w:asciiTheme="minorHAnsi" w:hAnsiTheme="minorHAnsi" w:cstheme="minorHAnsi"/>
          <w:sz w:val="24"/>
          <w:szCs w:val="24"/>
        </w:rPr>
        <w:tab/>
      </w:r>
      <w:r w:rsidR="0038283D" w:rsidRPr="008E43F9">
        <w:rPr>
          <w:rFonts w:asciiTheme="minorHAnsi" w:hAnsiTheme="minorHAnsi" w:cstheme="minorHAnsi"/>
          <w:sz w:val="24"/>
          <w:szCs w:val="24"/>
        </w:rPr>
        <w:tab/>
      </w:r>
      <w:r w:rsidR="00686E22">
        <w:rPr>
          <w:rFonts w:asciiTheme="minorHAnsi" w:hAnsiTheme="minorHAnsi" w:cstheme="minorHAnsi"/>
          <w:sz w:val="24"/>
          <w:szCs w:val="24"/>
        </w:rPr>
        <w:t>August 12-13</w:t>
      </w:r>
    </w:p>
    <w:p w14:paraId="12104FDB" w14:textId="10A68095" w:rsidR="00E65E0B" w:rsidRPr="00B84740" w:rsidRDefault="00686E22" w:rsidP="0095453F">
      <w:pPr>
        <w:ind w:left="360"/>
        <w:rPr>
          <w:rFonts w:asciiTheme="minorHAnsi" w:hAnsiTheme="minorHAnsi" w:cstheme="minorHAnsi"/>
          <w:sz w:val="24"/>
          <w:szCs w:val="24"/>
        </w:rPr>
      </w:pPr>
      <w:r>
        <w:rPr>
          <w:rFonts w:asciiTheme="minorHAnsi" w:hAnsiTheme="minorHAnsi" w:cstheme="minorHAnsi"/>
          <w:sz w:val="24"/>
          <w:szCs w:val="24"/>
        </w:rPr>
        <w:t xml:space="preserve">Race </w:t>
      </w:r>
      <w:r w:rsidR="00E65E0B" w:rsidRPr="00B84740">
        <w:rPr>
          <w:rFonts w:asciiTheme="minorHAnsi" w:hAnsiTheme="minorHAnsi" w:cstheme="minorHAnsi"/>
          <w:sz w:val="24"/>
          <w:szCs w:val="24"/>
        </w:rPr>
        <w:t>Event #5</w:t>
      </w:r>
      <w:r w:rsidR="0038283D" w:rsidRPr="00B84740">
        <w:rPr>
          <w:rFonts w:asciiTheme="minorHAnsi" w:hAnsiTheme="minorHAnsi" w:cstheme="minorHAnsi"/>
          <w:sz w:val="24"/>
          <w:szCs w:val="24"/>
        </w:rPr>
        <w:tab/>
      </w:r>
      <w:r w:rsidR="0038283D" w:rsidRPr="00B84740">
        <w:rPr>
          <w:rFonts w:asciiTheme="minorHAnsi" w:hAnsiTheme="minorHAnsi" w:cstheme="minorHAnsi"/>
          <w:sz w:val="24"/>
          <w:szCs w:val="24"/>
        </w:rPr>
        <w:tab/>
      </w:r>
      <w:r>
        <w:rPr>
          <w:rFonts w:asciiTheme="minorHAnsi" w:hAnsiTheme="minorHAnsi" w:cstheme="minorHAnsi"/>
          <w:sz w:val="24"/>
          <w:szCs w:val="24"/>
        </w:rPr>
        <w:t>September 9-10</w:t>
      </w:r>
    </w:p>
    <w:p w14:paraId="0222D75C" w14:textId="77777777" w:rsidR="00E65E0B" w:rsidRPr="00B84740" w:rsidRDefault="00E65E0B" w:rsidP="0095453F">
      <w:pPr>
        <w:rPr>
          <w:rFonts w:asciiTheme="minorHAnsi" w:hAnsiTheme="minorHAnsi" w:cstheme="minorHAnsi"/>
          <w:sz w:val="24"/>
          <w:szCs w:val="24"/>
        </w:rPr>
      </w:pPr>
    </w:p>
    <w:p w14:paraId="0DAC858B" w14:textId="69AC5987" w:rsidR="00E65E0B" w:rsidRPr="00B84740" w:rsidRDefault="00E1204E" w:rsidP="0095453F">
      <w:pPr>
        <w:ind w:left="360"/>
        <w:rPr>
          <w:rFonts w:asciiTheme="minorHAnsi" w:hAnsiTheme="minorHAnsi" w:cstheme="minorHAnsi"/>
          <w:sz w:val="24"/>
          <w:szCs w:val="24"/>
        </w:rPr>
      </w:pPr>
      <w:r w:rsidRPr="00B84740">
        <w:rPr>
          <w:rFonts w:asciiTheme="minorHAnsi" w:hAnsiTheme="minorHAnsi" w:cstheme="minorHAnsi"/>
          <w:sz w:val="24"/>
          <w:szCs w:val="24"/>
        </w:rPr>
        <w:t xml:space="preserve">Details of the daily schedule for each event shall be posted on the </w:t>
      </w:r>
      <w:r w:rsidR="00134406">
        <w:rPr>
          <w:rFonts w:asciiTheme="minorHAnsi" w:hAnsiTheme="minorHAnsi" w:cstheme="minorHAnsi"/>
          <w:sz w:val="24"/>
          <w:szCs w:val="24"/>
        </w:rPr>
        <w:t>Road Race</w:t>
      </w:r>
      <w:r w:rsidRPr="00B84740">
        <w:rPr>
          <w:rFonts w:asciiTheme="minorHAnsi" w:hAnsiTheme="minorHAnsi" w:cstheme="minorHAnsi"/>
          <w:sz w:val="24"/>
          <w:szCs w:val="24"/>
        </w:rPr>
        <w:t xml:space="preserve"> Forum</w:t>
      </w:r>
      <w:r w:rsidR="00C92F53">
        <w:rPr>
          <w:rFonts w:asciiTheme="minorHAnsi" w:hAnsiTheme="minorHAnsi" w:cstheme="minorHAnsi"/>
          <w:sz w:val="24"/>
          <w:szCs w:val="24"/>
        </w:rPr>
        <w:t xml:space="preserve"> and WSCC social media</w:t>
      </w:r>
      <w:r w:rsidRPr="00B84740">
        <w:rPr>
          <w:rFonts w:asciiTheme="minorHAnsi" w:hAnsiTheme="minorHAnsi" w:cstheme="minorHAnsi"/>
          <w:sz w:val="24"/>
          <w:szCs w:val="24"/>
        </w:rPr>
        <w:t>.</w:t>
      </w:r>
      <w:r w:rsidR="008C104A" w:rsidRPr="00B84740">
        <w:rPr>
          <w:rFonts w:asciiTheme="minorHAnsi" w:hAnsiTheme="minorHAnsi" w:cstheme="minorHAnsi"/>
          <w:sz w:val="24"/>
          <w:szCs w:val="24"/>
        </w:rPr>
        <w:t xml:space="preserve"> Printed daily schedules will be available at the concession building during registration.</w:t>
      </w:r>
    </w:p>
    <w:p w14:paraId="2E4B0172" w14:textId="77777777" w:rsidR="00382247" w:rsidRPr="00B84740" w:rsidRDefault="00382247" w:rsidP="0095453F">
      <w:pPr>
        <w:rPr>
          <w:rFonts w:asciiTheme="minorHAnsi" w:hAnsiTheme="minorHAnsi" w:cstheme="minorHAnsi"/>
          <w:sz w:val="24"/>
          <w:szCs w:val="24"/>
        </w:rPr>
      </w:pPr>
    </w:p>
    <w:p w14:paraId="47B35E40" w14:textId="34B57530" w:rsidR="001E55B3" w:rsidRDefault="00382247" w:rsidP="00372E4E">
      <w:pPr>
        <w:pStyle w:val="ListParagraph"/>
        <w:numPr>
          <w:ilvl w:val="0"/>
          <w:numId w:val="66"/>
        </w:numPr>
        <w:ind w:left="360"/>
        <w:rPr>
          <w:rFonts w:cstheme="minorHAnsi"/>
          <w:b/>
          <w:bCs/>
          <w:sz w:val="24"/>
          <w:szCs w:val="24"/>
        </w:rPr>
      </w:pPr>
      <w:r w:rsidRPr="00B84740">
        <w:rPr>
          <w:rFonts w:cstheme="minorHAnsi"/>
          <w:b/>
          <w:bCs/>
          <w:sz w:val="24"/>
          <w:szCs w:val="24"/>
        </w:rPr>
        <w:t>Registration</w:t>
      </w:r>
    </w:p>
    <w:p w14:paraId="10EA1BB5" w14:textId="77777777" w:rsidR="001A6A71" w:rsidRDefault="00B95F7C" w:rsidP="00AF42A4">
      <w:pPr>
        <w:pStyle w:val="ListParagraph"/>
        <w:numPr>
          <w:ilvl w:val="1"/>
          <w:numId w:val="66"/>
        </w:numPr>
        <w:spacing w:after="0"/>
        <w:ind w:left="1080"/>
        <w:rPr>
          <w:rFonts w:cstheme="minorHAnsi"/>
          <w:sz w:val="24"/>
          <w:szCs w:val="24"/>
        </w:rPr>
      </w:pPr>
      <w:r w:rsidRPr="001A6A71">
        <w:rPr>
          <w:rFonts w:cstheme="minorHAnsi"/>
          <w:sz w:val="24"/>
          <w:szCs w:val="24"/>
        </w:rPr>
        <w:t xml:space="preserve">It is mandatory that the registration process be completed online. A link to MotorsportReg (MSR) registration can be found </w:t>
      </w:r>
      <w:r w:rsidR="00A76D62" w:rsidRPr="001A6A71">
        <w:rPr>
          <w:rFonts w:cstheme="minorHAnsi"/>
          <w:sz w:val="24"/>
          <w:szCs w:val="24"/>
        </w:rPr>
        <w:t>at:</w:t>
      </w:r>
    </w:p>
    <w:p w14:paraId="2F3B1FC0" w14:textId="7822BAB1" w:rsidR="0047593A" w:rsidRPr="00AF772D" w:rsidRDefault="00AF42A4" w:rsidP="00AF772D">
      <w:pPr>
        <w:ind w:left="720"/>
        <w:rPr>
          <w:rFonts w:asciiTheme="minorHAnsi" w:hAnsiTheme="minorHAnsi" w:cstheme="minorHAnsi"/>
          <w:sz w:val="24"/>
          <w:szCs w:val="24"/>
        </w:rPr>
      </w:pPr>
      <w:r>
        <w:rPr>
          <w:rFonts w:asciiTheme="minorHAnsi" w:hAnsiTheme="minorHAnsi" w:cstheme="minorHAnsi"/>
          <w:sz w:val="24"/>
          <w:szCs w:val="24"/>
        </w:rPr>
        <w:t xml:space="preserve">      </w:t>
      </w:r>
      <w:hyperlink r:id="rId9" w:tgtFrame="_blank" w:history="1"/>
      <w:r w:rsidR="00B95F7C" w:rsidRPr="00AF772D">
        <w:rPr>
          <w:rFonts w:asciiTheme="minorHAnsi" w:hAnsiTheme="minorHAnsi" w:cstheme="minorHAnsi"/>
          <w:sz w:val="24"/>
          <w:szCs w:val="24"/>
        </w:rPr>
        <w:t xml:space="preserve"> </w:t>
      </w:r>
      <w:hyperlink r:id="rId10" w:history="1">
        <w:proofErr w:type="spellStart"/>
        <w:r w:rsidR="000E4379" w:rsidRPr="00AF772D">
          <w:rPr>
            <w:rFonts w:asciiTheme="minorHAnsi" w:hAnsiTheme="minorHAnsi" w:cstheme="minorHAnsi"/>
            <w:sz w:val="24"/>
            <w:szCs w:val="24"/>
          </w:rPr>
          <w:t>MotorsportReg</w:t>
        </w:r>
        <w:proofErr w:type="spellEnd"/>
        <w:r w:rsidR="000E4379" w:rsidRPr="00AF772D">
          <w:rPr>
            <w:rFonts w:asciiTheme="minorHAnsi" w:hAnsiTheme="minorHAnsi" w:cstheme="minorHAnsi"/>
            <w:sz w:val="24"/>
            <w:szCs w:val="24"/>
          </w:rPr>
          <w:t xml:space="preserve"> | racing, track day, HPDE, autocross, sport bike, karting &amp; motocross events</w:t>
        </w:r>
      </w:hyperlink>
    </w:p>
    <w:p w14:paraId="024AE4EE" w14:textId="6608CD0C" w:rsidR="00F05FA2" w:rsidRPr="00F05FA2" w:rsidRDefault="0047593A" w:rsidP="00EC7EA2">
      <w:pPr>
        <w:pStyle w:val="ListParagraph"/>
        <w:numPr>
          <w:ilvl w:val="1"/>
          <w:numId w:val="66"/>
        </w:numPr>
        <w:ind w:left="1080"/>
        <w:rPr>
          <w:rFonts w:cstheme="minorHAnsi"/>
          <w:sz w:val="24"/>
          <w:szCs w:val="24"/>
        </w:rPr>
      </w:pPr>
      <w:r>
        <w:rPr>
          <w:rFonts w:cstheme="minorHAnsi"/>
          <w:sz w:val="24"/>
          <w:szCs w:val="24"/>
        </w:rPr>
        <w:t xml:space="preserve">The Forums </w:t>
      </w:r>
      <w:r w:rsidR="00F05FA2" w:rsidRPr="00F05FA2">
        <w:rPr>
          <w:rFonts w:cstheme="minorHAnsi"/>
          <w:sz w:val="24"/>
          <w:szCs w:val="24"/>
        </w:rPr>
        <w:t>will list any event</w:t>
      </w:r>
      <w:r w:rsidR="009F5D8A">
        <w:rPr>
          <w:rFonts w:cstheme="minorHAnsi"/>
          <w:sz w:val="24"/>
          <w:szCs w:val="24"/>
        </w:rPr>
        <w:t>-</w:t>
      </w:r>
      <w:r w:rsidR="00F05FA2" w:rsidRPr="00F05FA2">
        <w:rPr>
          <w:rFonts w:cstheme="minorHAnsi"/>
          <w:sz w:val="24"/>
          <w:szCs w:val="24"/>
        </w:rPr>
        <w:t xml:space="preserve">specific and </w:t>
      </w:r>
      <w:r w:rsidR="00FC2DA1" w:rsidRPr="00F05FA2">
        <w:rPr>
          <w:rFonts w:cstheme="minorHAnsi"/>
          <w:sz w:val="24"/>
          <w:szCs w:val="24"/>
        </w:rPr>
        <w:t>last-minute</w:t>
      </w:r>
      <w:r w:rsidR="00F05FA2" w:rsidRPr="00F05FA2">
        <w:rPr>
          <w:rFonts w:cstheme="minorHAnsi"/>
          <w:sz w:val="24"/>
          <w:szCs w:val="24"/>
        </w:rPr>
        <w:t xml:space="preserve"> updates or information. Early online registration closes two weeks prior to the race weekend. Late online registration closes Wednesday 11:59</w:t>
      </w:r>
      <w:r w:rsidR="009F5D8A">
        <w:rPr>
          <w:rFonts w:cstheme="minorHAnsi"/>
          <w:sz w:val="24"/>
          <w:szCs w:val="24"/>
        </w:rPr>
        <w:t xml:space="preserve"> PM</w:t>
      </w:r>
      <w:r w:rsidR="00F05FA2" w:rsidRPr="00F05FA2">
        <w:rPr>
          <w:rFonts w:cstheme="minorHAnsi"/>
          <w:sz w:val="24"/>
          <w:szCs w:val="24"/>
        </w:rPr>
        <w:t xml:space="preserve"> prior to the race weekend. This is </w:t>
      </w:r>
      <w:r w:rsidR="003121C7">
        <w:rPr>
          <w:rFonts w:cstheme="minorHAnsi"/>
          <w:sz w:val="24"/>
          <w:szCs w:val="24"/>
        </w:rPr>
        <w:t>necessary so that</w:t>
      </w:r>
      <w:r w:rsidR="00F05FA2" w:rsidRPr="00F05FA2">
        <w:rPr>
          <w:rFonts w:cstheme="minorHAnsi"/>
          <w:sz w:val="24"/>
          <w:szCs w:val="24"/>
        </w:rPr>
        <w:t xml:space="preserve"> the organizers can determine whether an adequate grid is registered to offset normal operating costs.</w:t>
      </w:r>
    </w:p>
    <w:p w14:paraId="2964ADF0" w14:textId="5BF6BE44" w:rsidR="00811E47" w:rsidRPr="00811E47" w:rsidRDefault="00F05FA2" w:rsidP="00EC7EA2">
      <w:pPr>
        <w:pStyle w:val="ListParagraph"/>
        <w:numPr>
          <w:ilvl w:val="1"/>
          <w:numId w:val="66"/>
        </w:numPr>
        <w:ind w:left="1080"/>
        <w:rPr>
          <w:rFonts w:cstheme="minorHAnsi"/>
          <w:sz w:val="24"/>
          <w:szCs w:val="24"/>
        </w:rPr>
      </w:pPr>
      <w:r w:rsidRPr="00F05FA2">
        <w:rPr>
          <w:rFonts w:cstheme="minorHAnsi"/>
          <w:sz w:val="24"/>
          <w:szCs w:val="24"/>
        </w:rPr>
        <w:t>Entry fee for any 2-day event will be $375 per car. There is no single day fee. A late registration fee of $25.00 will be applied for late registrants. Cars must be registered 14 days prior to the start of the event to not incur a late registration penalty. Online registration is crucial to our process and MANDATORY. Multiple drivers will be allowed at no extra charge. Hardcopies of your registration will be available from the Registrar for signing when you arrive at the track.</w:t>
      </w:r>
    </w:p>
    <w:p w14:paraId="300FCC7C" w14:textId="77777777" w:rsidR="00811E47" w:rsidRDefault="00811E47" w:rsidP="00811E47">
      <w:pPr>
        <w:ind w:left="360"/>
        <w:rPr>
          <w:rFonts w:asciiTheme="minorHAnsi" w:hAnsiTheme="minorHAnsi" w:cstheme="minorHAnsi"/>
          <w:sz w:val="24"/>
          <w:szCs w:val="24"/>
        </w:rPr>
      </w:pPr>
    </w:p>
    <w:p w14:paraId="54B2CEA6" w14:textId="77777777" w:rsidR="00836F42" w:rsidRDefault="00836F42" w:rsidP="00811E47">
      <w:pPr>
        <w:ind w:left="360"/>
        <w:rPr>
          <w:rFonts w:asciiTheme="minorHAnsi" w:hAnsiTheme="minorHAnsi" w:cstheme="minorHAnsi"/>
          <w:sz w:val="24"/>
          <w:szCs w:val="24"/>
        </w:rPr>
      </w:pPr>
    </w:p>
    <w:p w14:paraId="6A686368" w14:textId="77777777" w:rsidR="0036040F" w:rsidRDefault="0036040F" w:rsidP="00811E47">
      <w:pPr>
        <w:ind w:left="360"/>
        <w:rPr>
          <w:rFonts w:asciiTheme="minorHAnsi" w:hAnsiTheme="minorHAnsi" w:cstheme="minorHAnsi"/>
          <w:sz w:val="24"/>
          <w:szCs w:val="24"/>
        </w:rPr>
      </w:pPr>
    </w:p>
    <w:p w14:paraId="4C3E478C" w14:textId="77777777" w:rsidR="00576D4C" w:rsidRPr="00576D4C" w:rsidRDefault="00576D4C" w:rsidP="00576D4C">
      <w:pPr>
        <w:pStyle w:val="ListParagraph"/>
        <w:numPr>
          <w:ilvl w:val="0"/>
          <w:numId w:val="66"/>
        </w:numPr>
        <w:ind w:left="360"/>
        <w:rPr>
          <w:rFonts w:cstheme="minorHAnsi"/>
          <w:b/>
          <w:bCs/>
          <w:sz w:val="24"/>
          <w:szCs w:val="24"/>
        </w:rPr>
      </w:pPr>
      <w:r w:rsidRPr="00576D4C">
        <w:rPr>
          <w:rFonts w:cstheme="minorHAnsi"/>
          <w:b/>
          <w:bCs/>
          <w:sz w:val="24"/>
          <w:szCs w:val="24"/>
        </w:rPr>
        <w:lastRenderedPageBreak/>
        <w:t>Race Day Responsibilities</w:t>
      </w:r>
    </w:p>
    <w:p w14:paraId="0849E140" w14:textId="77777777" w:rsidR="007218F2" w:rsidRDefault="00576D4C" w:rsidP="00EC7EA2">
      <w:pPr>
        <w:pStyle w:val="ListParagraph"/>
        <w:numPr>
          <w:ilvl w:val="1"/>
          <w:numId w:val="66"/>
        </w:numPr>
        <w:ind w:left="1080"/>
        <w:rPr>
          <w:rFonts w:cstheme="minorHAnsi"/>
          <w:sz w:val="24"/>
          <w:szCs w:val="24"/>
        </w:rPr>
      </w:pPr>
      <w:r w:rsidRPr="00576D4C">
        <w:rPr>
          <w:rFonts w:cstheme="minorHAnsi"/>
          <w:sz w:val="24"/>
          <w:szCs w:val="24"/>
        </w:rPr>
        <w:t>Early track registration will be Friday 8:00</w:t>
      </w:r>
      <w:r w:rsidR="0036040F">
        <w:rPr>
          <w:rFonts w:cstheme="minorHAnsi"/>
          <w:sz w:val="24"/>
          <w:szCs w:val="24"/>
        </w:rPr>
        <w:t xml:space="preserve"> PM</w:t>
      </w:r>
      <w:r w:rsidRPr="00576D4C">
        <w:rPr>
          <w:rFonts w:cstheme="minorHAnsi"/>
          <w:sz w:val="24"/>
          <w:szCs w:val="24"/>
        </w:rPr>
        <w:t xml:space="preserve"> and you are encouraged to complete your registration and pick up your transponder at that time.</w:t>
      </w:r>
    </w:p>
    <w:p w14:paraId="3A1F5A31" w14:textId="77777777" w:rsidR="007218F2" w:rsidRDefault="00576D4C" w:rsidP="00EC7EA2">
      <w:pPr>
        <w:pStyle w:val="ListParagraph"/>
        <w:numPr>
          <w:ilvl w:val="1"/>
          <w:numId w:val="66"/>
        </w:numPr>
        <w:ind w:left="1080"/>
        <w:rPr>
          <w:rFonts w:cstheme="minorHAnsi"/>
          <w:sz w:val="24"/>
          <w:szCs w:val="24"/>
        </w:rPr>
      </w:pPr>
      <w:r w:rsidRPr="00576D4C">
        <w:rPr>
          <w:rFonts w:cstheme="minorHAnsi"/>
          <w:sz w:val="24"/>
          <w:szCs w:val="24"/>
        </w:rPr>
        <w:t>Race day track registration will end 5 minutes before the drivers meeting.</w:t>
      </w:r>
    </w:p>
    <w:p w14:paraId="0C4BB595" w14:textId="2DC6AE74" w:rsidR="00576D4C" w:rsidRPr="00576D4C" w:rsidRDefault="00576D4C" w:rsidP="00EC7EA2">
      <w:pPr>
        <w:pStyle w:val="ListParagraph"/>
        <w:numPr>
          <w:ilvl w:val="1"/>
          <w:numId w:val="66"/>
        </w:numPr>
        <w:ind w:left="1080"/>
        <w:rPr>
          <w:rFonts w:cstheme="minorHAnsi"/>
          <w:sz w:val="24"/>
          <w:szCs w:val="24"/>
        </w:rPr>
      </w:pPr>
      <w:r w:rsidRPr="00576D4C">
        <w:rPr>
          <w:rFonts w:cstheme="minorHAnsi"/>
          <w:sz w:val="24"/>
          <w:szCs w:val="24"/>
        </w:rPr>
        <w:t>Appropriate fees and entry forms must be in the hands of the Registrar before a car can enter the track. There will be no discount applied for any missed track time due to late registration.</w:t>
      </w:r>
    </w:p>
    <w:p w14:paraId="3FF9DF7E" w14:textId="77777777" w:rsidR="00576D4C" w:rsidRPr="00576D4C" w:rsidRDefault="00576D4C" w:rsidP="00EC7EA2">
      <w:pPr>
        <w:pStyle w:val="ListParagraph"/>
        <w:numPr>
          <w:ilvl w:val="1"/>
          <w:numId w:val="66"/>
        </w:numPr>
        <w:ind w:left="1080"/>
        <w:rPr>
          <w:rFonts w:cstheme="minorHAnsi"/>
          <w:sz w:val="24"/>
          <w:szCs w:val="24"/>
        </w:rPr>
      </w:pPr>
      <w:r w:rsidRPr="00576D4C">
        <w:rPr>
          <w:rFonts w:cstheme="minorHAnsi"/>
          <w:sz w:val="24"/>
          <w:szCs w:val="24"/>
        </w:rPr>
        <w:t>If an entrant has notified the Registrar of intended late-registration, the car will be deemed to be registered, for the point count, unless it fails to turn a wheel that day in practice or racing.</w:t>
      </w:r>
    </w:p>
    <w:p w14:paraId="6FFFAD4D" w14:textId="77777777" w:rsidR="00576D4C" w:rsidRPr="00576D4C" w:rsidRDefault="00576D4C" w:rsidP="00EC7EA2">
      <w:pPr>
        <w:pStyle w:val="ListParagraph"/>
        <w:numPr>
          <w:ilvl w:val="1"/>
          <w:numId w:val="66"/>
        </w:numPr>
        <w:ind w:left="1080"/>
        <w:rPr>
          <w:rFonts w:cstheme="minorHAnsi"/>
          <w:sz w:val="24"/>
          <w:szCs w:val="24"/>
        </w:rPr>
      </w:pPr>
      <w:r w:rsidRPr="00576D4C">
        <w:rPr>
          <w:rFonts w:cstheme="minorHAnsi"/>
          <w:sz w:val="24"/>
          <w:szCs w:val="24"/>
        </w:rPr>
        <w:t>Appropriate fees and entry forms are due before the car can enter the track.</w:t>
      </w:r>
    </w:p>
    <w:p w14:paraId="5BF49279" w14:textId="01E69A14" w:rsidR="00576D4C" w:rsidRPr="0036040F" w:rsidRDefault="00576D4C" w:rsidP="00EC7EA2">
      <w:pPr>
        <w:pStyle w:val="ListParagraph"/>
        <w:numPr>
          <w:ilvl w:val="1"/>
          <w:numId w:val="66"/>
        </w:numPr>
        <w:ind w:left="1080"/>
        <w:rPr>
          <w:rFonts w:cstheme="minorHAnsi"/>
          <w:sz w:val="24"/>
          <w:szCs w:val="24"/>
        </w:rPr>
      </w:pPr>
      <w:r w:rsidRPr="0036040F">
        <w:rPr>
          <w:rFonts w:cstheme="minorHAnsi"/>
          <w:sz w:val="24"/>
          <w:szCs w:val="24"/>
        </w:rPr>
        <w:t>A withdrawal is only for cars that never touch the track for practice or racing, and only these are eligible for a refund of fees on a case per case basis. A proper withdrawal is the same as never registering. A withdrawal only becomes official and counted (or un-counted) upon a formal request for a refund during the event. A proper withdrawal must reach the Registrar or Race Director in writing before the green flag drops on the last race of the day in question. Eligibility for refunds is determined by the Race Director and no monies shall be refunded until the Race Director has given consent.</w:t>
      </w:r>
    </w:p>
    <w:p w14:paraId="748FB4AF" w14:textId="7E37F3B5" w:rsidR="00795610" w:rsidRDefault="00576D4C" w:rsidP="00EC7EA2">
      <w:pPr>
        <w:pStyle w:val="ListParagraph"/>
        <w:numPr>
          <w:ilvl w:val="1"/>
          <w:numId w:val="66"/>
        </w:numPr>
        <w:ind w:left="1080"/>
        <w:rPr>
          <w:rFonts w:cstheme="minorHAnsi"/>
          <w:sz w:val="24"/>
          <w:szCs w:val="24"/>
        </w:rPr>
      </w:pPr>
      <w:r w:rsidRPr="00576D4C">
        <w:rPr>
          <w:rFonts w:cstheme="minorHAnsi"/>
          <w:sz w:val="24"/>
          <w:szCs w:val="24"/>
        </w:rPr>
        <w:t xml:space="preserve">Pit and vehicle passes are issued in accordance with WCMA regulations. Additional weekend passes (Day Memberships) will be made available for $10 per person. Children 16 and under will be admitted free with a </w:t>
      </w:r>
      <w:r w:rsidR="007C1F2C">
        <w:rPr>
          <w:rFonts w:cstheme="minorHAnsi"/>
          <w:sz w:val="24"/>
          <w:szCs w:val="24"/>
        </w:rPr>
        <w:t xml:space="preserve">parent or </w:t>
      </w:r>
      <w:r w:rsidRPr="00576D4C">
        <w:rPr>
          <w:rFonts w:cstheme="minorHAnsi"/>
          <w:sz w:val="24"/>
          <w:szCs w:val="24"/>
        </w:rPr>
        <w:t>guardian. Drivers are responsible for all guests that are brought to the track. All must sign wa</w:t>
      </w:r>
      <w:r w:rsidR="007C1F2C">
        <w:rPr>
          <w:rFonts w:cstheme="minorHAnsi"/>
          <w:sz w:val="24"/>
          <w:szCs w:val="24"/>
        </w:rPr>
        <w:t>i</w:t>
      </w:r>
      <w:r w:rsidRPr="00576D4C">
        <w:rPr>
          <w:rFonts w:cstheme="minorHAnsi"/>
          <w:sz w:val="24"/>
          <w:szCs w:val="24"/>
        </w:rPr>
        <w:t xml:space="preserve">vers and </w:t>
      </w:r>
      <w:proofErr w:type="gramStart"/>
      <w:r w:rsidRPr="00576D4C">
        <w:rPr>
          <w:rFonts w:cstheme="minorHAnsi"/>
          <w:sz w:val="24"/>
          <w:szCs w:val="24"/>
        </w:rPr>
        <w:t>have wristbands or Annual Waiver Hard Card VISIBLE at all times</w:t>
      </w:r>
      <w:proofErr w:type="gramEnd"/>
      <w:r w:rsidRPr="00576D4C">
        <w:rPr>
          <w:rFonts w:cstheme="minorHAnsi"/>
          <w:sz w:val="24"/>
          <w:szCs w:val="24"/>
        </w:rPr>
        <w:t>.</w:t>
      </w:r>
    </w:p>
    <w:p w14:paraId="3145A7BD" w14:textId="77777777" w:rsidR="00795610" w:rsidRPr="00BD5DEA" w:rsidRDefault="00795610" w:rsidP="00BD5DEA">
      <w:pPr>
        <w:ind w:left="360"/>
        <w:rPr>
          <w:rFonts w:asciiTheme="minorHAnsi" w:hAnsiTheme="minorHAnsi" w:cstheme="minorHAnsi"/>
          <w:sz w:val="24"/>
          <w:szCs w:val="24"/>
        </w:rPr>
      </w:pPr>
    </w:p>
    <w:p w14:paraId="581714D5" w14:textId="77777777" w:rsidR="00BD5DEA" w:rsidRPr="00F27E44" w:rsidRDefault="00BD5DEA" w:rsidP="00BD5DEA">
      <w:pPr>
        <w:pStyle w:val="ListParagraph"/>
        <w:numPr>
          <w:ilvl w:val="0"/>
          <w:numId w:val="66"/>
        </w:numPr>
        <w:ind w:left="360"/>
        <w:rPr>
          <w:rFonts w:cstheme="minorHAnsi"/>
          <w:b/>
          <w:bCs/>
          <w:sz w:val="24"/>
          <w:szCs w:val="24"/>
        </w:rPr>
      </w:pPr>
      <w:r w:rsidRPr="00F27E44">
        <w:rPr>
          <w:rFonts w:cstheme="minorHAnsi"/>
          <w:b/>
          <w:bCs/>
          <w:sz w:val="24"/>
          <w:szCs w:val="24"/>
        </w:rPr>
        <w:t>Race Officials</w:t>
      </w:r>
    </w:p>
    <w:tbl>
      <w:tblPr>
        <w:tblStyle w:val="TableGrid"/>
        <w:tblW w:w="0" w:type="auto"/>
        <w:tblLook w:val="04A0" w:firstRow="1" w:lastRow="0" w:firstColumn="1" w:lastColumn="0" w:noHBand="0" w:noVBand="1"/>
      </w:tblPr>
      <w:tblGrid>
        <w:gridCol w:w="2353"/>
        <w:gridCol w:w="2343"/>
        <w:gridCol w:w="3236"/>
        <w:gridCol w:w="2138"/>
      </w:tblGrid>
      <w:tr w:rsidR="00BD5DEA" w:rsidRPr="00B84740" w14:paraId="46A74639" w14:textId="77777777" w:rsidTr="006767C6">
        <w:tc>
          <w:tcPr>
            <w:tcW w:w="2353" w:type="dxa"/>
          </w:tcPr>
          <w:p w14:paraId="08871FED" w14:textId="77777777" w:rsidR="00BD5DEA" w:rsidRPr="00B84740" w:rsidRDefault="00BD5DEA" w:rsidP="006767C6">
            <w:pPr>
              <w:ind w:left="360"/>
              <w:rPr>
                <w:rFonts w:asciiTheme="minorHAnsi" w:hAnsiTheme="minorHAnsi" w:cstheme="minorHAnsi"/>
                <w:sz w:val="24"/>
                <w:szCs w:val="24"/>
              </w:rPr>
            </w:pPr>
            <w:r>
              <w:rPr>
                <w:rFonts w:asciiTheme="minorHAnsi" w:hAnsiTheme="minorHAnsi" w:cstheme="minorHAnsi"/>
                <w:sz w:val="24"/>
                <w:szCs w:val="24"/>
              </w:rPr>
              <w:t xml:space="preserve">Road Race </w:t>
            </w:r>
            <w:r w:rsidRPr="00B84740">
              <w:rPr>
                <w:rFonts w:asciiTheme="minorHAnsi" w:hAnsiTheme="minorHAnsi" w:cstheme="minorHAnsi"/>
                <w:sz w:val="24"/>
                <w:szCs w:val="24"/>
              </w:rPr>
              <w:t>Director</w:t>
            </w:r>
          </w:p>
        </w:tc>
        <w:tc>
          <w:tcPr>
            <w:tcW w:w="2343" w:type="dxa"/>
          </w:tcPr>
          <w:p w14:paraId="42E073D4" w14:textId="77777777" w:rsidR="00BD5DEA" w:rsidRPr="00B84740" w:rsidRDefault="00BD5DEA" w:rsidP="006767C6">
            <w:pPr>
              <w:ind w:left="360"/>
              <w:rPr>
                <w:rFonts w:asciiTheme="minorHAnsi" w:hAnsiTheme="minorHAnsi" w:cstheme="minorHAnsi"/>
                <w:sz w:val="24"/>
                <w:szCs w:val="24"/>
              </w:rPr>
            </w:pPr>
            <w:r>
              <w:rPr>
                <w:rFonts w:asciiTheme="minorHAnsi" w:hAnsiTheme="minorHAnsi" w:cstheme="minorHAnsi"/>
                <w:sz w:val="24"/>
                <w:szCs w:val="24"/>
              </w:rPr>
              <w:t>Scott McDonald</w:t>
            </w:r>
          </w:p>
        </w:tc>
        <w:tc>
          <w:tcPr>
            <w:tcW w:w="3236" w:type="dxa"/>
          </w:tcPr>
          <w:p w14:paraId="37C876B7" w14:textId="77777777" w:rsidR="00BD5DEA" w:rsidRPr="00B84740" w:rsidRDefault="00BD5DEA" w:rsidP="006767C6">
            <w:pPr>
              <w:ind w:left="360"/>
              <w:rPr>
                <w:rFonts w:asciiTheme="minorHAnsi" w:hAnsiTheme="minorHAnsi" w:cstheme="minorHAnsi"/>
                <w:sz w:val="24"/>
                <w:szCs w:val="24"/>
              </w:rPr>
            </w:pPr>
          </w:p>
        </w:tc>
        <w:tc>
          <w:tcPr>
            <w:tcW w:w="2138" w:type="dxa"/>
          </w:tcPr>
          <w:p w14:paraId="207F1722" w14:textId="77777777" w:rsidR="00BD5DEA" w:rsidRPr="00B84740" w:rsidRDefault="00BD5DEA" w:rsidP="006767C6">
            <w:pPr>
              <w:ind w:left="360"/>
              <w:rPr>
                <w:rFonts w:asciiTheme="minorHAnsi" w:hAnsiTheme="minorHAnsi" w:cstheme="minorHAnsi"/>
                <w:sz w:val="24"/>
                <w:szCs w:val="24"/>
              </w:rPr>
            </w:pPr>
          </w:p>
        </w:tc>
      </w:tr>
      <w:tr w:rsidR="00BD5DEA" w:rsidRPr="00B84740" w14:paraId="3E161912" w14:textId="77777777" w:rsidTr="006767C6">
        <w:tc>
          <w:tcPr>
            <w:tcW w:w="2353" w:type="dxa"/>
          </w:tcPr>
          <w:p w14:paraId="1A3DCE81" w14:textId="18C37BDF" w:rsidR="00BD5DEA" w:rsidRPr="00B84740" w:rsidRDefault="00BD5DEA" w:rsidP="006767C6">
            <w:pPr>
              <w:ind w:left="360"/>
              <w:rPr>
                <w:rFonts w:asciiTheme="minorHAnsi" w:hAnsiTheme="minorHAnsi" w:cstheme="minorHAnsi"/>
                <w:sz w:val="24"/>
                <w:szCs w:val="24"/>
              </w:rPr>
            </w:pPr>
            <w:r>
              <w:rPr>
                <w:rFonts w:asciiTheme="minorHAnsi" w:hAnsiTheme="minorHAnsi" w:cstheme="minorHAnsi"/>
                <w:sz w:val="24"/>
                <w:szCs w:val="24"/>
              </w:rPr>
              <w:t xml:space="preserve">Series </w:t>
            </w:r>
            <w:r w:rsidRPr="00B84740">
              <w:rPr>
                <w:rFonts w:asciiTheme="minorHAnsi" w:hAnsiTheme="minorHAnsi" w:cstheme="minorHAnsi"/>
                <w:sz w:val="24"/>
                <w:szCs w:val="24"/>
              </w:rPr>
              <w:t>Steward</w:t>
            </w:r>
          </w:p>
        </w:tc>
        <w:tc>
          <w:tcPr>
            <w:tcW w:w="2343" w:type="dxa"/>
          </w:tcPr>
          <w:p w14:paraId="5027DD84"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Bob Willmott</w:t>
            </w:r>
          </w:p>
        </w:tc>
        <w:tc>
          <w:tcPr>
            <w:tcW w:w="3236" w:type="dxa"/>
          </w:tcPr>
          <w:p w14:paraId="2469E2B4"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robw24@mymts.net</w:t>
            </w:r>
          </w:p>
        </w:tc>
        <w:tc>
          <w:tcPr>
            <w:tcW w:w="2138" w:type="dxa"/>
          </w:tcPr>
          <w:p w14:paraId="0D2ACD63"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204-803-4795</w:t>
            </w:r>
          </w:p>
        </w:tc>
      </w:tr>
      <w:tr w:rsidR="00BD5DEA" w:rsidRPr="00B84740" w14:paraId="32416B33" w14:textId="77777777" w:rsidTr="006767C6">
        <w:tc>
          <w:tcPr>
            <w:tcW w:w="2353" w:type="dxa"/>
          </w:tcPr>
          <w:p w14:paraId="70CC93AA"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Clerk of the Course</w:t>
            </w:r>
          </w:p>
        </w:tc>
        <w:tc>
          <w:tcPr>
            <w:tcW w:w="2343" w:type="dxa"/>
          </w:tcPr>
          <w:p w14:paraId="7349CF93"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Jennifer Bell</w:t>
            </w:r>
          </w:p>
        </w:tc>
        <w:tc>
          <w:tcPr>
            <w:tcW w:w="3236" w:type="dxa"/>
          </w:tcPr>
          <w:p w14:paraId="71AD2D1D"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belle8@mymts.net</w:t>
            </w:r>
          </w:p>
        </w:tc>
        <w:tc>
          <w:tcPr>
            <w:tcW w:w="2138" w:type="dxa"/>
          </w:tcPr>
          <w:p w14:paraId="1BA8B556"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204-226-1974</w:t>
            </w:r>
          </w:p>
        </w:tc>
      </w:tr>
      <w:tr w:rsidR="00BD5DEA" w:rsidRPr="00B84740" w14:paraId="3F313E06" w14:textId="77777777" w:rsidTr="006767C6">
        <w:tc>
          <w:tcPr>
            <w:tcW w:w="2353" w:type="dxa"/>
          </w:tcPr>
          <w:p w14:paraId="12BA5DE5"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Chief Course Marshal</w:t>
            </w:r>
          </w:p>
        </w:tc>
        <w:tc>
          <w:tcPr>
            <w:tcW w:w="2343" w:type="dxa"/>
          </w:tcPr>
          <w:p w14:paraId="12B0CFEB"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Dason Wowk</w:t>
            </w:r>
          </w:p>
        </w:tc>
        <w:tc>
          <w:tcPr>
            <w:tcW w:w="3236" w:type="dxa"/>
          </w:tcPr>
          <w:p w14:paraId="242526EA"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justaviperguy@gmail.com</w:t>
            </w:r>
          </w:p>
        </w:tc>
        <w:tc>
          <w:tcPr>
            <w:tcW w:w="2138" w:type="dxa"/>
          </w:tcPr>
          <w:p w14:paraId="4052AFDB"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color w:val="454444"/>
                <w:sz w:val="24"/>
                <w:szCs w:val="24"/>
                <w:shd w:val="clear" w:color="auto" w:fill="FFFFFF"/>
              </w:rPr>
              <w:t>204-291-7728</w:t>
            </w:r>
          </w:p>
        </w:tc>
      </w:tr>
      <w:tr w:rsidR="00BD5DEA" w:rsidRPr="00B84740" w14:paraId="6D1A52E6" w14:textId="77777777" w:rsidTr="006767C6">
        <w:tc>
          <w:tcPr>
            <w:tcW w:w="2353" w:type="dxa"/>
          </w:tcPr>
          <w:p w14:paraId="5F25415F"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Chief Timing &amp; Scoring</w:t>
            </w:r>
          </w:p>
        </w:tc>
        <w:tc>
          <w:tcPr>
            <w:tcW w:w="2343" w:type="dxa"/>
          </w:tcPr>
          <w:p w14:paraId="3349C782"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Doug Waldron</w:t>
            </w:r>
          </w:p>
        </w:tc>
        <w:tc>
          <w:tcPr>
            <w:tcW w:w="3236" w:type="dxa"/>
          </w:tcPr>
          <w:p w14:paraId="30779294"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dwaldronca@shaw.ca</w:t>
            </w:r>
          </w:p>
        </w:tc>
        <w:tc>
          <w:tcPr>
            <w:tcW w:w="2138" w:type="dxa"/>
          </w:tcPr>
          <w:p w14:paraId="763F1520"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color w:val="454444"/>
                <w:sz w:val="24"/>
                <w:szCs w:val="24"/>
                <w:shd w:val="clear" w:color="auto" w:fill="FFFFFF"/>
              </w:rPr>
              <w:t>204-297-4204</w:t>
            </w:r>
          </w:p>
        </w:tc>
      </w:tr>
      <w:tr w:rsidR="00BD5DEA" w:rsidRPr="00B84740" w14:paraId="428D1F37" w14:textId="77777777" w:rsidTr="006767C6">
        <w:tc>
          <w:tcPr>
            <w:tcW w:w="2353" w:type="dxa"/>
          </w:tcPr>
          <w:p w14:paraId="25EB3F83"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Registrar</w:t>
            </w:r>
          </w:p>
        </w:tc>
        <w:tc>
          <w:tcPr>
            <w:tcW w:w="2343" w:type="dxa"/>
          </w:tcPr>
          <w:p w14:paraId="4CF0451A"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Rocky Wiebe</w:t>
            </w:r>
          </w:p>
        </w:tc>
        <w:tc>
          <w:tcPr>
            <w:tcW w:w="3236" w:type="dxa"/>
          </w:tcPr>
          <w:p w14:paraId="3897DF58"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rockywiebem1@gmail.com</w:t>
            </w:r>
          </w:p>
        </w:tc>
        <w:tc>
          <w:tcPr>
            <w:tcW w:w="2138" w:type="dxa"/>
          </w:tcPr>
          <w:p w14:paraId="35601833"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color w:val="454444"/>
                <w:sz w:val="24"/>
                <w:szCs w:val="24"/>
                <w:shd w:val="clear" w:color="auto" w:fill="FFFFFF"/>
              </w:rPr>
              <w:t>1-204-392-7766</w:t>
            </w:r>
          </w:p>
        </w:tc>
      </w:tr>
      <w:tr w:rsidR="00BD5DEA" w:rsidRPr="00B84740" w14:paraId="1C798FF1" w14:textId="77777777" w:rsidTr="006767C6">
        <w:tc>
          <w:tcPr>
            <w:tcW w:w="2353" w:type="dxa"/>
          </w:tcPr>
          <w:p w14:paraId="3AF34DC8"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Technical Inspector</w:t>
            </w:r>
          </w:p>
        </w:tc>
        <w:tc>
          <w:tcPr>
            <w:tcW w:w="2343" w:type="dxa"/>
          </w:tcPr>
          <w:p w14:paraId="22FBD277"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Al Marcoux</w:t>
            </w:r>
          </w:p>
        </w:tc>
        <w:tc>
          <w:tcPr>
            <w:tcW w:w="3236" w:type="dxa"/>
          </w:tcPr>
          <w:p w14:paraId="31C5ECC8"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almarcoux@mymts.net</w:t>
            </w:r>
          </w:p>
        </w:tc>
        <w:tc>
          <w:tcPr>
            <w:tcW w:w="2138" w:type="dxa"/>
          </w:tcPr>
          <w:p w14:paraId="11198E6C" w14:textId="77777777" w:rsidR="00BD5DEA" w:rsidRPr="00B84740" w:rsidRDefault="00BD5DEA" w:rsidP="006767C6">
            <w:pPr>
              <w:ind w:left="360"/>
              <w:rPr>
                <w:rFonts w:asciiTheme="minorHAnsi" w:hAnsiTheme="minorHAnsi" w:cstheme="minorHAnsi"/>
                <w:sz w:val="24"/>
                <w:szCs w:val="24"/>
              </w:rPr>
            </w:pPr>
            <w:r w:rsidRPr="00B84740">
              <w:rPr>
                <w:rFonts w:asciiTheme="minorHAnsi" w:hAnsiTheme="minorHAnsi" w:cstheme="minorHAnsi"/>
                <w:sz w:val="24"/>
                <w:szCs w:val="24"/>
              </w:rPr>
              <w:t>204-291-7006</w:t>
            </w:r>
          </w:p>
        </w:tc>
      </w:tr>
    </w:tbl>
    <w:p w14:paraId="69A8DB24" w14:textId="77777777" w:rsidR="007C1F2C" w:rsidRDefault="007C1F2C" w:rsidP="00BD5DEA">
      <w:pPr>
        <w:ind w:left="360"/>
        <w:rPr>
          <w:rFonts w:asciiTheme="minorHAnsi" w:hAnsiTheme="minorHAnsi" w:cstheme="minorHAnsi"/>
          <w:sz w:val="24"/>
          <w:szCs w:val="24"/>
        </w:rPr>
      </w:pPr>
    </w:p>
    <w:p w14:paraId="1350C6D9" w14:textId="77777777" w:rsidR="0018552B" w:rsidRDefault="0018552B" w:rsidP="00BD5DEA">
      <w:pPr>
        <w:ind w:left="360"/>
        <w:rPr>
          <w:rFonts w:asciiTheme="minorHAnsi" w:hAnsiTheme="minorHAnsi" w:cstheme="minorHAnsi"/>
          <w:sz w:val="24"/>
          <w:szCs w:val="24"/>
        </w:rPr>
      </w:pPr>
    </w:p>
    <w:p w14:paraId="394CA0E7" w14:textId="77777777" w:rsidR="0018552B" w:rsidRDefault="0018552B" w:rsidP="00BD5DEA">
      <w:pPr>
        <w:ind w:left="360"/>
        <w:rPr>
          <w:rFonts w:asciiTheme="minorHAnsi" w:hAnsiTheme="minorHAnsi" w:cstheme="minorHAnsi"/>
          <w:sz w:val="24"/>
          <w:szCs w:val="24"/>
        </w:rPr>
      </w:pPr>
    </w:p>
    <w:p w14:paraId="4339B197" w14:textId="77777777" w:rsidR="00653671" w:rsidRPr="005154F2" w:rsidRDefault="00653671" w:rsidP="005154F2">
      <w:pPr>
        <w:pStyle w:val="ListParagraph"/>
        <w:numPr>
          <w:ilvl w:val="0"/>
          <w:numId w:val="66"/>
        </w:numPr>
        <w:ind w:left="360"/>
        <w:rPr>
          <w:rFonts w:cstheme="minorHAnsi"/>
          <w:b/>
          <w:bCs/>
          <w:sz w:val="24"/>
          <w:szCs w:val="24"/>
        </w:rPr>
      </w:pPr>
      <w:r w:rsidRPr="005154F2">
        <w:rPr>
          <w:rFonts w:cstheme="minorHAnsi"/>
          <w:b/>
          <w:bCs/>
          <w:sz w:val="24"/>
          <w:szCs w:val="24"/>
        </w:rPr>
        <w:lastRenderedPageBreak/>
        <w:t>Car Classifications</w:t>
      </w:r>
    </w:p>
    <w:p w14:paraId="1BE56595" w14:textId="258EAF6E" w:rsidR="00536D30" w:rsidRPr="0064176C" w:rsidRDefault="00653671" w:rsidP="00EC7EA2">
      <w:pPr>
        <w:pStyle w:val="ListParagraph"/>
        <w:numPr>
          <w:ilvl w:val="1"/>
          <w:numId w:val="66"/>
        </w:numPr>
        <w:ind w:left="1080"/>
        <w:rPr>
          <w:rFonts w:cstheme="minorHAnsi"/>
          <w:sz w:val="24"/>
          <w:szCs w:val="24"/>
        </w:rPr>
      </w:pPr>
      <w:r w:rsidRPr="00653671">
        <w:rPr>
          <w:rFonts w:cstheme="minorHAnsi"/>
          <w:sz w:val="24"/>
          <w:szCs w:val="24"/>
        </w:rPr>
        <w:t>All WCMA recognized classes as specified in the 202</w:t>
      </w:r>
      <w:r w:rsidR="005154F2">
        <w:rPr>
          <w:rFonts w:cstheme="minorHAnsi"/>
          <w:sz w:val="24"/>
          <w:szCs w:val="24"/>
        </w:rPr>
        <w:t>3</w:t>
      </w:r>
      <w:r w:rsidRPr="00653671">
        <w:rPr>
          <w:rFonts w:cstheme="minorHAnsi"/>
          <w:sz w:val="24"/>
          <w:szCs w:val="24"/>
        </w:rPr>
        <w:t xml:space="preserve"> WCMA Technical </w:t>
      </w:r>
      <w:r w:rsidR="00C132D5">
        <w:rPr>
          <w:rFonts w:cstheme="minorHAnsi"/>
          <w:sz w:val="24"/>
          <w:szCs w:val="24"/>
        </w:rPr>
        <w:t>R</w:t>
      </w:r>
      <w:r w:rsidRPr="00653671">
        <w:rPr>
          <w:rFonts w:cstheme="minorHAnsi"/>
          <w:sz w:val="24"/>
          <w:szCs w:val="24"/>
        </w:rPr>
        <w:t xml:space="preserve">egulations – Race, shall be eligible to race. </w:t>
      </w:r>
      <w:r w:rsidR="00EF68CE">
        <w:rPr>
          <w:rFonts w:cstheme="minorHAnsi"/>
          <w:sz w:val="24"/>
          <w:szCs w:val="24"/>
        </w:rPr>
        <w:t xml:space="preserve">  </w:t>
      </w:r>
      <w:hyperlink r:id="rId11" w:tgtFrame="_blank" w:history="1">
        <w:r w:rsidR="00536D30" w:rsidRPr="0064176C">
          <w:rPr>
            <w:rFonts w:cstheme="minorHAnsi"/>
            <w:sz w:val="24"/>
            <w:szCs w:val="24"/>
          </w:rPr>
          <w:br/>
          <w:t>WCMA Technical Regulations – 2023</w:t>
        </w:r>
      </w:hyperlink>
    </w:p>
    <w:p w14:paraId="175EBB09" w14:textId="7DB435CE" w:rsidR="00653671" w:rsidRPr="00653671" w:rsidRDefault="00653671" w:rsidP="00EC7EA2">
      <w:pPr>
        <w:pStyle w:val="ListParagraph"/>
        <w:numPr>
          <w:ilvl w:val="1"/>
          <w:numId w:val="66"/>
        </w:numPr>
        <w:ind w:left="1080"/>
        <w:rPr>
          <w:rFonts w:cstheme="minorHAnsi"/>
          <w:sz w:val="24"/>
          <w:szCs w:val="24"/>
        </w:rPr>
      </w:pPr>
      <w:r w:rsidRPr="00653671">
        <w:rPr>
          <w:rFonts w:cstheme="minorHAnsi"/>
          <w:sz w:val="24"/>
          <w:szCs w:val="24"/>
        </w:rPr>
        <w:t xml:space="preserve">Up to a </w:t>
      </w:r>
      <w:r w:rsidR="00F432B7" w:rsidRPr="00653671">
        <w:rPr>
          <w:rFonts w:cstheme="minorHAnsi"/>
          <w:sz w:val="24"/>
          <w:szCs w:val="24"/>
        </w:rPr>
        <w:t>33-car</w:t>
      </w:r>
      <w:r w:rsidRPr="00653671">
        <w:rPr>
          <w:rFonts w:cstheme="minorHAnsi"/>
          <w:sz w:val="24"/>
          <w:szCs w:val="24"/>
        </w:rPr>
        <w:t xml:space="preserve"> grid, track sessions will be divided as follows:</w:t>
      </w:r>
    </w:p>
    <w:p w14:paraId="62C76FFF" w14:textId="182067E6" w:rsidR="009D6A3F" w:rsidRPr="00E2582F" w:rsidRDefault="00653671" w:rsidP="00EC7EA2">
      <w:pPr>
        <w:pStyle w:val="ListParagraph"/>
        <w:numPr>
          <w:ilvl w:val="1"/>
          <w:numId w:val="66"/>
        </w:numPr>
        <w:ind w:left="1080"/>
        <w:rPr>
          <w:rFonts w:cstheme="minorHAnsi"/>
          <w:sz w:val="24"/>
          <w:szCs w:val="24"/>
        </w:rPr>
      </w:pPr>
      <w:r w:rsidRPr="00E2582F">
        <w:rPr>
          <w:rFonts w:cstheme="minorHAnsi"/>
          <w:sz w:val="24"/>
          <w:szCs w:val="24"/>
        </w:rPr>
        <w:t>Closed Wheel</w:t>
      </w:r>
      <w:r w:rsidRPr="00E2582F">
        <w:rPr>
          <w:rFonts w:cstheme="minorHAnsi"/>
          <w:sz w:val="24"/>
          <w:szCs w:val="24"/>
        </w:rPr>
        <w:tab/>
        <w:t xml:space="preserve">GTU, GT1-4, IT1, IT2, SM, Vintage </w:t>
      </w:r>
    </w:p>
    <w:p w14:paraId="53FFDA1C" w14:textId="3DE0591D" w:rsidR="00653671" w:rsidRPr="00E2582F" w:rsidRDefault="00653671" w:rsidP="00EC7EA2">
      <w:pPr>
        <w:pStyle w:val="ListParagraph"/>
        <w:numPr>
          <w:ilvl w:val="1"/>
          <w:numId w:val="66"/>
        </w:numPr>
        <w:ind w:left="1080"/>
        <w:rPr>
          <w:rFonts w:cstheme="minorHAnsi"/>
          <w:sz w:val="24"/>
          <w:szCs w:val="24"/>
        </w:rPr>
      </w:pPr>
      <w:r w:rsidRPr="00E2582F">
        <w:rPr>
          <w:rFonts w:cstheme="minorHAnsi"/>
          <w:sz w:val="24"/>
          <w:szCs w:val="24"/>
        </w:rPr>
        <w:t>Open Wheel</w:t>
      </w:r>
      <w:r w:rsidRPr="00E2582F">
        <w:rPr>
          <w:rFonts w:cstheme="minorHAnsi"/>
          <w:sz w:val="24"/>
          <w:szCs w:val="24"/>
        </w:rPr>
        <w:tab/>
        <w:t>FV, SR, F1600, FL, FC, Vintage</w:t>
      </w:r>
    </w:p>
    <w:p w14:paraId="761FC7A8" w14:textId="0ACD86E6" w:rsidR="00653671" w:rsidRPr="00653671" w:rsidRDefault="00653671" w:rsidP="00EC7EA2">
      <w:pPr>
        <w:pStyle w:val="ListParagraph"/>
        <w:numPr>
          <w:ilvl w:val="1"/>
          <w:numId w:val="66"/>
        </w:numPr>
        <w:ind w:left="1080"/>
        <w:rPr>
          <w:rFonts w:cstheme="minorHAnsi"/>
          <w:sz w:val="24"/>
          <w:szCs w:val="24"/>
        </w:rPr>
      </w:pPr>
      <w:r w:rsidRPr="00653671">
        <w:rPr>
          <w:rFonts w:cstheme="minorHAnsi"/>
          <w:sz w:val="24"/>
          <w:szCs w:val="24"/>
        </w:rPr>
        <w:t xml:space="preserve">If the maximum grid size (33) is exceeded, the largest category of cars </w:t>
      </w:r>
      <w:r w:rsidR="00F432B7" w:rsidRPr="00653671">
        <w:rPr>
          <w:rFonts w:cstheme="minorHAnsi"/>
          <w:sz w:val="24"/>
          <w:szCs w:val="24"/>
        </w:rPr>
        <w:t>i.e.,</w:t>
      </w:r>
      <w:r w:rsidRPr="00653671">
        <w:rPr>
          <w:rFonts w:cstheme="minorHAnsi"/>
          <w:sz w:val="24"/>
          <w:szCs w:val="24"/>
        </w:rPr>
        <w:t xml:space="preserve"> IT</w:t>
      </w:r>
      <w:r w:rsidR="00F432B7">
        <w:rPr>
          <w:rFonts w:cstheme="minorHAnsi"/>
          <w:sz w:val="24"/>
          <w:szCs w:val="24"/>
        </w:rPr>
        <w:t xml:space="preserve"> </w:t>
      </w:r>
      <w:r w:rsidRPr="00653671">
        <w:rPr>
          <w:rFonts w:cstheme="minorHAnsi"/>
          <w:sz w:val="24"/>
          <w:szCs w:val="24"/>
        </w:rPr>
        <w:t>(all), FV (all), Vintage (all) shall be separated and run as a separate race.</w:t>
      </w:r>
    </w:p>
    <w:p w14:paraId="4D1C4E99" w14:textId="77777777" w:rsidR="00653671" w:rsidRPr="00653671" w:rsidRDefault="00653671" w:rsidP="00EC7EA2">
      <w:pPr>
        <w:pStyle w:val="ListParagraph"/>
        <w:numPr>
          <w:ilvl w:val="1"/>
          <w:numId w:val="66"/>
        </w:numPr>
        <w:ind w:left="1080"/>
        <w:rPr>
          <w:rFonts w:cstheme="minorHAnsi"/>
          <w:sz w:val="24"/>
          <w:szCs w:val="24"/>
        </w:rPr>
      </w:pPr>
      <w:r w:rsidRPr="00653671">
        <w:rPr>
          <w:rFonts w:cstheme="minorHAnsi"/>
          <w:sz w:val="24"/>
          <w:szCs w:val="24"/>
        </w:rPr>
        <w:t>It is up to the competitor to correctly classify their car. Ballast may be used to meet minimum weight. Ballast must be securely mounted.</w:t>
      </w:r>
    </w:p>
    <w:p w14:paraId="2E131655" w14:textId="1A00B139" w:rsidR="007C1F2C" w:rsidRDefault="00653671" w:rsidP="00EC7EA2">
      <w:pPr>
        <w:pStyle w:val="ListParagraph"/>
        <w:numPr>
          <w:ilvl w:val="1"/>
          <w:numId w:val="66"/>
        </w:numPr>
        <w:ind w:left="1080"/>
        <w:rPr>
          <w:rFonts w:cstheme="minorHAnsi"/>
          <w:sz w:val="24"/>
          <w:szCs w:val="24"/>
        </w:rPr>
      </w:pPr>
      <w:r w:rsidRPr="00653671">
        <w:rPr>
          <w:rFonts w:cstheme="minorHAnsi"/>
          <w:sz w:val="24"/>
          <w:szCs w:val="24"/>
        </w:rPr>
        <w:t>Any vehicle which utilizes a lithium</w:t>
      </w:r>
      <w:r w:rsidR="008774F0">
        <w:rPr>
          <w:rFonts w:cstheme="minorHAnsi"/>
          <w:sz w:val="24"/>
          <w:szCs w:val="24"/>
        </w:rPr>
        <w:t>-ion</w:t>
      </w:r>
      <w:r w:rsidRPr="00653671">
        <w:rPr>
          <w:rFonts w:cstheme="minorHAnsi"/>
          <w:sz w:val="24"/>
          <w:szCs w:val="24"/>
        </w:rPr>
        <w:t xml:space="preserve"> based battery system is EXCLUDED from competition. Any vehicle may be impounded for scrutinizing at the conclusion of any session.</w:t>
      </w:r>
    </w:p>
    <w:p w14:paraId="62F48769" w14:textId="77777777" w:rsidR="00F97D19" w:rsidRPr="00F97D19" w:rsidRDefault="00F97D19" w:rsidP="00F97D19">
      <w:pPr>
        <w:rPr>
          <w:rFonts w:asciiTheme="minorHAnsi" w:hAnsiTheme="minorHAnsi" w:cstheme="minorHAnsi"/>
          <w:sz w:val="24"/>
          <w:szCs w:val="24"/>
        </w:rPr>
      </w:pPr>
    </w:p>
    <w:p w14:paraId="0A5EDB53" w14:textId="77777777" w:rsidR="00F97D19" w:rsidRPr="0053617E" w:rsidRDefault="00F97D19" w:rsidP="0053617E">
      <w:pPr>
        <w:pStyle w:val="ListParagraph"/>
        <w:numPr>
          <w:ilvl w:val="0"/>
          <w:numId w:val="66"/>
        </w:numPr>
        <w:ind w:left="360"/>
        <w:rPr>
          <w:rFonts w:cstheme="minorHAnsi"/>
          <w:b/>
          <w:bCs/>
          <w:sz w:val="24"/>
          <w:szCs w:val="24"/>
        </w:rPr>
      </w:pPr>
      <w:r w:rsidRPr="0053617E">
        <w:rPr>
          <w:rFonts w:cstheme="minorHAnsi"/>
          <w:b/>
          <w:bCs/>
          <w:sz w:val="24"/>
          <w:szCs w:val="24"/>
        </w:rPr>
        <w:t>Tech Inspection</w:t>
      </w:r>
    </w:p>
    <w:p w14:paraId="2F3A53E4" w14:textId="77777777" w:rsidR="00D75D3C" w:rsidRDefault="00F97D19" w:rsidP="00EC7EA2">
      <w:pPr>
        <w:pStyle w:val="ListParagraph"/>
        <w:numPr>
          <w:ilvl w:val="1"/>
          <w:numId w:val="66"/>
        </w:numPr>
        <w:ind w:left="1080"/>
        <w:rPr>
          <w:rFonts w:cstheme="minorHAnsi"/>
          <w:sz w:val="24"/>
          <w:szCs w:val="24"/>
        </w:rPr>
      </w:pPr>
      <w:r w:rsidRPr="00F97D19">
        <w:rPr>
          <w:rFonts w:cstheme="minorHAnsi"/>
          <w:sz w:val="24"/>
          <w:szCs w:val="24"/>
        </w:rPr>
        <w:t>All cars must pass Technical Inspection before admittance to the track.</w:t>
      </w:r>
    </w:p>
    <w:p w14:paraId="1818C55B" w14:textId="0957E79D" w:rsidR="00A2255D" w:rsidRDefault="00F97D19" w:rsidP="00EC7EA2">
      <w:pPr>
        <w:pStyle w:val="ListParagraph"/>
        <w:numPr>
          <w:ilvl w:val="1"/>
          <w:numId w:val="66"/>
        </w:numPr>
        <w:ind w:left="1080"/>
        <w:rPr>
          <w:rFonts w:cstheme="minorHAnsi"/>
          <w:sz w:val="24"/>
          <w:szCs w:val="24"/>
        </w:rPr>
      </w:pPr>
      <w:r w:rsidRPr="00F97D19">
        <w:rPr>
          <w:rFonts w:cstheme="minorHAnsi"/>
          <w:sz w:val="24"/>
          <w:szCs w:val="24"/>
        </w:rPr>
        <w:t>All drivers must present personal safety equipment to the Tech Inspector.</w:t>
      </w:r>
    </w:p>
    <w:p w14:paraId="6C46E654" w14:textId="77777777" w:rsidR="00A2255D" w:rsidRDefault="00F97D19" w:rsidP="00EC7EA2">
      <w:pPr>
        <w:pStyle w:val="ListParagraph"/>
        <w:numPr>
          <w:ilvl w:val="1"/>
          <w:numId w:val="66"/>
        </w:numPr>
        <w:ind w:left="1080"/>
        <w:rPr>
          <w:rFonts w:cstheme="minorHAnsi"/>
          <w:sz w:val="24"/>
          <w:szCs w:val="24"/>
        </w:rPr>
      </w:pPr>
      <w:r w:rsidRPr="00F97D19">
        <w:rPr>
          <w:rFonts w:cstheme="minorHAnsi"/>
          <w:sz w:val="24"/>
          <w:szCs w:val="24"/>
        </w:rPr>
        <w:t xml:space="preserve">It is the responsibility of the competitor to fill out the top portion of the Tech Inspection Sheet and present the car in race-ready condition to the Inspector at the designated inspection area. </w:t>
      </w:r>
    </w:p>
    <w:p w14:paraId="024D0DB1" w14:textId="77777777" w:rsidR="00A2255D" w:rsidRDefault="00F97D19" w:rsidP="00EC7EA2">
      <w:pPr>
        <w:pStyle w:val="ListParagraph"/>
        <w:numPr>
          <w:ilvl w:val="1"/>
          <w:numId w:val="66"/>
        </w:numPr>
        <w:ind w:left="1080"/>
        <w:rPr>
          <w:rFonts w:cstheme="minorHAnsi"/>
          <w:sz w:val="24"/>
          <w:szCs w:val="24"/>
        </w:rPr>
      </w:pPr>
      <w:r w:rsidRPr="00F97D19">
        <w:rPr>
          <w:rFonts w:cstheme="minorHAnsi"/>
          <w:sz w:val="24"/>
          <w:szCs w:val="24"/>
        </w:rPr>
        <w:t>Annual tech stickers are acceptable if no incidents are recorded in the car log book.</w:t>
      </w:r>
    </w:p>
    <w:p w14:paraId="30BBD9AA" w14:textId="751D0400" w:rsidR="00A2255D" w:rsidRDefault="00F97D19" w:rsidP="00EC7EA2">
      <w:pPr>
        <w:pStyle w:val="ListParagraph"/>
        <w:numPr>
          <w:ilvl w:val="1"/>
          <w:numId w:val="66"/>
        </w:numPr>
        <w:ind w:left="1080"/>
        <w:rPr>
          <w:rFonts w:cstheme="minorHAnsi"/>
          <w:sz w:val="24"/>
          <w:szCs w:val="24"/>
        </w:rPr>
      </w:pPr>
      <w:r w:rsidRPr="00F97D19">
        <w:rPr>
          <w:rFonts w:cstheme="minorHAnsi"/>
          <w:sz w:val="24"/>
          <w:szCs w:val="24"/>
        </w:rPr>
        <w:t>A particular class may be required to pass Tech Inspection.</w:t>
      </w:r>
      <w:r w:rsidR="00704452">
        <w:rPr>
          <w:rFonts w:cstheme="minorHAnsi"/>
          <w:sz w:val="24"/>
          <w:szCs w:val="24"/>
        </w:rPr>
        <w:t xml:space="preserve"> </w:t>
      </w:r>
      <w:r w:rsidRPr="00F97D19">
        <w:rPr>
          <w:rFonts w:cstheme="minorHAnsi"/>
          <w:sz w:val="24"/>
          <w:szCs w:val="24"/>
        </w:rPr>
        <w:t>The class will be announced when you collect your entry package.</w:t>
      </w:r>
    </w:p>
    <w:p w14:paraId="2FBF89D1" w14:textId="6112FE8A" w:rsidR="00F97D19" w:rsidRPr="00F97D19" w:rsidRDefault="00F97D19" w:rsidP="00EC7EA2">
      <w:pPr>
        <w:pStyle w:val="ListParagraph"/>
        <w:numPr>
          <w:ilvl w:val="1"/>
          <w:numId w:val="66"/>
        </w:numPr>
        <w:ind w:left="1080"/>
        <w:rPr>
          <w:rFonts w:cstheme="minorHAnsi"/>
          <w:sz w:val="24"/>
          <w:szCs w:val="24"/>
        </w:rPr>
      </w:pPr>
      <w:r w:rsidRPr="00F97D19">
        <w:rPr>
          <w:rFonts w:cstheme="minorHAnsi"/>
          <w:sz w:val="24"/>
          <w:szCs w:val="24"/>
        </w:rPr>
        <w:t>An FIA approved head and neck restraint is required.</w:t>
      </w:r>
    </w:p>
    <w:p w14:paraId="6216DF4E" w14:textId="77777777" w:rsidR="00F97D19" w:rsidRPr="00F97D19" w:rsidRDefault="00F97D19" w:rsidP="00F97D19">
      <w:pPr>
        <w:rPr>
          <w:rFonts w:asciiTheme="minorHAnsi" w:hAnsiTheme="minorHAnsi" w:cstheme="minorHAnsi"/>
          <w:sz w:val="24"/>
          <w:szCs w:val="24"/>
        </w:rPr>
      </w:pPr>
    </w:p>
    <w:p w14:paraId="22819F03" w14:textId="30FF11A9" w:rsidR="00F97D19" w:rsidRPr="0053617E" w:rsidRDefault="0018552B" w:rsidP="0053617E">
      <w:pPr>
        <w:pStyle w:val="ListParagraph"/>
        <w:numPr>
          <w:ilvl w:val="0"/>
          <w:numId w:val="66"/>
        </w:numPr>
        <w:ind w:left="360"/>
        <w:rPr>
          <w:rFonts w:cstheme="minorHAnsi"/>
          <w:b/>
          <w:bCs/>
          <w:sz w:val="24"/>
          <w:szCs w:val="24"/>
        </w:rPr>
      </w:pPr>
      <w:r>
        <w:rPr>
          <w:rFonts w:cstheme="minorHAnsi"/>
          <w:b/>
          <w:bCs/>
          <w:sz w:val="24"/>
          <w:szCs w:val="24"/>
        </w:rPr>
        <w:t>Decals and Advertising</w:t>
      </w:r>
    </w:p>
    <w:p w14:paraId="1D299B8A" w14:textId="77777777" w:rsidR="004724E0" w:rsidRDefault="00F97D19" w:rsidP="00F630F8">
      <w:pPr>
        <w:pStyle w:val="ListParagraph"/>
        <w:numPr>
          <w:ilvl w:val="1"/>
          <w:numId w:val="66"/>
        </w:numPr>
        <w:ind w:left="1080"/>
        <w:rPr>
          <w:rFonts w:cstheme="minorHAnsi"/>
          <w:sz w:val="24"/>
          <w:szCs w:val="24"/>
        </w:rPr>
      </w:pPr>
      <w:r w:rsidRPr="00F97D19">
        <w:rPr>
          <w:rFonts w:cstheme="minorHAnsi"/>
          <w:sz w:val="24"/>
          <w:szCs w:val="24"/>
        </w:rPr>
        <w:t xml:space="preserve">All cars must carry the decals of the weekend/series sponsor, sanctioning </w:t>
      </w:r>
      <w:r w:rsidR="007F4E8A" w:rsidRPr="00F97D19">
        <w:rPr>
          <w:rFonts w:cstheme="minorHAnsi"/>
          <w:sz w:val="24"/>
          <w:szCs w:val="24"/>
        </w:rPr>
        <w:t>body,</w:t>
      </w:r>
      <w:r w:rsidRPr="00F97D19">
        <w:rPr>
          <w:rFonts w:cstheme="minorHAnsi"/>
          <w:sz w:val="24"/>
          <w:szCs w:val="24"/>
        </w:rPr>
        <w:t xml:space="preserve"> and affiliates.</w:t>
      </w:r>
    </w:p>
    <w:p w14:paraId="6A639856" w14:textId="422BDB63" w:rsidR="00050E80" w:rsidRDefault="00050E80" w:rsidP="00F630F8">
      <w:pPr>
        <w:pStyle w:val="ListParagraph"/>
        <w:numPr>
          <w:ilvl w:val="1"/>
          <w:numId w:val="66"/>
        </w:numPr>
        <w:ind w:left="1080"/>
        <w:rPr>
          <w:rFonts w:cstheme="minorHAnsi"/>
          <w:sz w:val="24"/>
          <w:szCs w:val="24"/>
        </w:rPr>
      </w:pPr>
      <w:r w:rsidRPr="00F97D19">
        <w:rPr>
          <w:rFonts w:cstheme="minorHAnsi"/>
          <w:sz w:val="24"/>
          <w:szCs w:val="24"/>
        </w:rPr>
        <w:t>Decals will be supplied as available</w:t>
      </w:r>
      <w:r>
        <w:rPr>
          <w:rFonts w:cstheme="minorHAnsi"/>
          <w:sz w:val="24"/>
          <w:szCs w:val="24"/>
        </w:rPr>
        <w:t>.</w:t>
      </w:r>
    </w:p>
    <w:p w14:paraId="7E31A1F5" w14:textId="4C93FC83" w:rsidR="004724E0" w:rsidRDefault="00F97D19" w:rsidP="00F630F8">
      <w:pPr>
        <w:pStyle w:val="ListParagraph"/>
        <w:numPr>
          <w:ilvl w:val="1"/>
          <w:numId w:val="66"/>
        </w:numPr>
        <w:ind w:left="1080"/>
        <w:rPr>
          <w:rFonts w:cstheme="minorHAnsi"/>
          <w:sz w:val="24"/>
          <w:szCs w:val="24"/>
        </w:rPr>
      </w:pPr>
      <w:r w:rsidRPr="00F97D19">
        <w:rPr>
          <w:rFonts w:cstheme="minorHAnsi"/>
          <w:sz w:val="24"/>
          <w:szCs w:val="24"/>
        </w:rPr>
        <w:t>The</w:t>
      </w:r>
      <w:r w:rsidR="004724E0">
        <w:rPr>
          <w:rFonts w:cstheme="minorHAnsi"/>
          <w:sz w:val="24"/>
          <w:szCs w:val="24"/>
        </w:rPr>
        <w:t xml:space="preserve"> decals</w:t>
      </w:r>
      <w:r w:rsidRPr="00F97D19">
        <w:rPr>
          <w:rFonts w:cstheme="minorHAnsi"/>
          <w:sz w:val="24"/>
          <w:szCs w:val="24"/>
        </w:rPr>
        <w:t xml:space="preserve"> must be placed above</w:t>
      </w:r>
      <w:r w:rsidR="007F4E8A">
        <w:rPr>
          <w:rFonts w:cstheme="minorHAnsi"/>
          <w:sz w:val="24"/>
          <w:szCs w:val="24"/>
        </w:rPr>
        <w:t xml:space="preserve"> the</w:t>
      </w:r>
      <w:r w:rsidRPr="00F97D19">
        <w:rPr>
          <w:rFonts w:cstheme="minorHAnsi"/>
          <w:sz w:val="24"/>
          <w:szCs w:val="24"/>
        </w:rPr>
        <w:t xml:space="preserve"> </w:t>
      </w:r>
      <w:r w:rsidR="007F4E8A" w:rsidRPr="00F97D19">
        <w:rPr>
          <w:rFonts w:cstheme="minorHAnsi"/>
          <w:sz w:val="24"/>
          <w:szCs w:val="24"/>
        </w:rPr>
        <w:t>center</w:t>
      </w:r>
      <w:r w:rsidRPr="00F97D19">
        <w:rPr>
          <w:rFonts w:cstheme="minorHAnsi"/>
          <w:sz w:val="24"/>
          <w:szCs w:val="24"/>
        </w:rPr>
        <w:t xml:space="preserve"> line on either side of the car.</w:t>
      </w:r>
    </w:p>
    <w:p w14:paraId="61BDEA3D" w14:textId="00C41A4D" w:rsidR="00F97D19" w:rsidRPr="00F97D19" w:rsidRDefault="00F97D19" w:rsidP="00F630F8">
      <w:pPr>
        <w:pStyle w:val="ListParagraph"/>
        <w:numPr>
          <w:ilvl w:val="1"/>
          <w:numId w:val="66"/>
        </w:numPr>
        <w:ind w:left="1080"/>
        <w:rPr>
          <w:rFonts w:cstheme="minorHAnsi"/>
          <w:sz w:val="24"/>
          <w:szCs w:val="24"/>
        </w:rPr>
      </w:pPr>
      <w:r w:rsidRPr="00F97D19">
        <w:rPr>
          <w:rFonts w:cstheme="minorHAnsi"/>
          <w:sz w:val="24"/>
          <w:szCs w:val="24"/>
        </w:rPr>
        <w:t>Cars will be deemed to have not passed the technical inspection if not displaying the appropriate decals.</w:t>
      </w:r>
    </w:p>
    <w:p w14:paraId="098DE543" w14:textId="77777777" w:rsidR="00F97D19" w:rsidRDefault="00F97D19" w:rsidP="00F97D19">
      <w:pPr>
        <w:rPr>
          <w:rFonts w:asciiTheme="minorHAnsi" w:hAnsiTheme="minorHAnsi" w:cstheme="minorHAnsi"/>
          <w:sz w:val="24"/>
          <w:szCs w:val="24"/>
        </w:rPr>
      </w:pPr>
    </w:p>
    <w:p w14:paraId="4691EC1F" w14:textId="77777777" w:rsidR="003E0F52" w:rsidRDefault="003E0F52" w:rsidP="00F97D19">
      <w:pPr>
        <w:rPr>
          <w:rFonts w:asciiTheme="minorHAnsi" w:hAnsiTheme="minorHAnsi" w:cstheme="minorHAnsi"/>
          <w:sz w:val="24"/>
          <w:szCs w:val="24"/>
        </w:rPr>
      </w:pPr>
    </w:p>
    <w:p w14:paraId="3FEEF34F" w14:textId="77777777" w:rsidR="003E0F52" w:rsidRDefault="003E0F52" w:rsidP="00F97D19">
      <w:pPr>
        <w:rPr>
          <w:rFonts w:asciiTheme="minorHAnsi" w:hAnsiTheme="minorHAnsi" w:cstheme="minorHAnsi"/>
          <w:sz w:val="24"/>
          <w:szCs w:val="24"/>
        </w:rPr>
      </w:pPr>
    </w:p>
    <w:p w14:paraId="05ECBE6E" w14:textId="77777777" w:rsidR="003E0F52" w:rsidRDefault="003E0F52" w:rsidP="00F97D19">
      <w:pPr>
        <w:rPr>
          <w:rFonts w:asciiTheme="minorHAnsi" w:hAnsiTheme="minorHAnsi" w:cstheme="minorHAnsi"/>
          <w:sz w:val="24"/>
          <w:szCs w:val="24"/>
        </w:rPr>
      </w:pPr>
    </w:p>
    <w:p w14:paraId="7AD31B9D" w14:textId="77777777" w:rsidR="003E0F52" w:rsidRDefault="003E0F52" w:rsidP="00F97D19">
      <w:pPr>
        <w:rPr>
          <w:rFonts w:asciiTheme="minorHAnsi" w:hAnsiTheme="minorHAnsi" w:cstheme="minorHAnsi"/>
          <w:sz w:val="24"/>
          <w:szCs w:val="24"/>
        </w:rPr>
      </w:pPr>
    </w:p>
    <w:p w14:paraId="543F2675" w14:textId="77777777" w:rsidR="003E0F52" w:rsidRDefault="003E0F52" w:rsidP="00F97D19">
      <w:pPr>
        <w:rPr>
          <w:rFonts w:asciiTheme="minorHAnsi" w:hAnsiTheme="minorHAnsi" w:cstheme="minorHAnsi"/>
          <w:sz w:val="24"/>
          <w:szCs w:val="24"/>
        </w:rPr>
      </w:pPr>
    </w:p>
    <w:p w14:paraId="164F91C6" w14:textId="77777777" w:rsidR="003E0F52" w:rsidRPr="00F97D19" w:rsidRDefault="003E0F52" w:rsidP="00F97D19">
      <w:pPr>
        <w:rPr>
          <w:rFonts w:asciiTheme="minorHAnsi" w:hAnsiTheme="minorHAnsi" w:cstheme="minorHAnsi"/>
          <w:sz w:val="24"/>
          <w:szCs w:val="24"/>
        </w:rPr>
      </w:pPr>
    </w:p>
    <w:p w14:paraId="23A0E766" w14:textId="77777777" w:rsidR="00F97D19" w:rsidRPr="0053617E" w:rsidRDefault="00F97D19" w:rsidP="0053617E">
      <w:pPr>
        <w:pStyle w:val="ListParagraph"/>
        <w:numPr>
          <w:ilvl w:val="0"/>
          <w:numId w:val="66"/>
        </w:numPr>
        <w:ind w:left="360"/>
        <w:rPr>
          <w:rFonts w:cstheme="minorHAnsi"/>
          <w:b/>
          <w:bCs/>
          <w:sz w:val="24"/>
          <w:szCs w:val="24"/>
        </w:rPr>
      </w:pPr>
      <w:r w:rsidRPr="0053617E">
        <w:rPr>
          <w:rFonts w:cstheme="minorHAnsi"/>
          <w:b/>
          <w:bCs/>
          <w:sz w:val="24"/>
          <w:szCs w:val="24"/>
        </w:rPr>
        <w:lastRenderedPageBreak/>
        <w:t>Timing &amp; Scoring</w:t>
      </w:r>
    </w:p>
    <w:p w14:paraId="6EDA0666" w14:textId="77777777" w:rsidR="00F97D19" w:rsidRPr="00F97D19" w:rsidRDefault="00F97D19" w:rsidP="00F630F8">
      <w:pPr>
        <w:pStyle w:val="ListParagraph"/>
        <w:numPr>
          <w:ilvl w:val="1"/>
          <w:numId w:val="66"/>
        </w:numPr>
        <w:ind w:left="1080"/>
        <w:rPr>
          <w:rFonts w:cstheme="minorHAnsi"/>
          <w:sz w:val="24"/>
          <w:szCs w:val="24"/>
        </w:rPr>
      </w:pPr>
      <w:r w:rsidRPr="00050E80">
        <w:rPr>
          <w:rFonts w:cstheme="minorHAnsi"/>
          <w:sz w:val="24"/>
          <w:szCs w:val="24"/>
        </w:rPr>
        <w:t>A</w:t>
      </w:r>
      <w:r w:rsidRPr="00F97D19">
        <w:rPr>
          <w:rFonts w:cstheme="minorHAnsi"/>
          <w:sz w:val="24"/>
          <w:szCs w:val="24"/>
        </w:rPr>
        <w:t>MB / MyLaps transponders are mandatory. Contact the Race Director for ordering information.</w:t>
      </w:r>
    </w:p>
    <w:p w14:paraId="31D879D0" w14:textId="77777777" w:rsidR="00E91A7D" w:rsidRDefault="00F97D19" w:rsidP="00F630F8">
      <w:pPr>
        <w:pStyle w:val="ListParagraph"/>
        <w:numPr>
          <w:ilvl w:val="1"/>
          <w:numId w:val="66"/>
        </w:numPr>
        <w:ind w:left="1080"/>
        <w:rPr>
          <w:rFonts w:cstheme="minorHAnsi"/>
          <w:sz w:val="24"/>
          <w:szCs w:val="24"/>
        </w:rPr>
      </w:pPr>
      <w:r w:rsidRPr="00F97D19">
        <w:rPr>
          <w:rFonts w:cstheme="minorHAnsi"/>
          <w:sz w:val="24"/>
          <w:szCs w:val="24"/>
        </w:rPr>
        <w:t xml:space="preserve">Competitors may rent a transponder at a cost of $25.00/day or $50/weekend. Rental transponders shall be picked up at the concession building on Friday evening during early registration or Saturday morning. </w:t>
      </w:r>
    </w:p>
    <w:p w14:paraId="4D28F97C" w14:textId="77777777" w:rsidR="001C38A5" w:rsidRDefault="00F97D19" w:rsidP="00F630F8">
      <w:pPr>
        <w:pStyle w:val="ListParagraph"/>
        <w:numPr>
          <w:ilvl w:val="1"/>
          <w:numId w:val="66"/>
        </w:numPr>
        <w:ind w:left="1080"/>
        <w:rPr>
          <w:rFonts w:cstheme="minorHAnsi"/>
          <w:sz w:val="24"/>
          <w:szCs w:val="24"/>
        </w:rPr>
      </w:pPr>
      <w:r w:rsidRPr="00F97D19">
        <w:rPr>
          <w:rFonts w:cstheme="minorHAnsi"/>
          <w:sz w:val="24"/>
          <w:szCs w:val="24"/>
        </w:rPr>
        <w:t xml:space="preserve">Transponders must be returned to WSCC. All rental transponders remain the property of WSCC. You will be required to leave a provincial driver’s license with the Registrar when you pick up your transponder. NO EXCEPTIONS! </w:t>
      </w:r>
    </w:p>
    <w:p w14:paraId="3BA0B0A1" w14:textId="77777777" w:rsidR="001C38A5" w:rsidRDefault="00F97D19" w:rsidP="00F630F8">
      <w:pPr>
        <w:pStyle w:val="ListParagraph"/>
        <w:numPr>
          <w:ilvl w:val="1"/>
          <w:numId w:val="66"/>
        </w:numPr>
        <w:ind w:left="1080"/>
        <w:rPr>
          <w:rFonts w:cstheme="minorHAnsi"/>
          <w:sz w:val="24"/>
          <w:szCs w:val="24"/>
        </w:rPr>
      </w:pPr>
      <w:r w:rsidRPr="00F97D19">
        <w:rPr>
          <w:rFonts w:cstheme="minorHAnsi"/>
          <w:sz w:val="24"/>
          <w:szCs w:val="24"/>
        </w:rPr>
        <w:t>If you will be leaving the track after Saturday’s races, you must turn in your transponder to get your license. Please see the Timing and Scoring team before they leave for the day to retrieve your license.</w:t>
      </w:r>
    </w:p>
    <w:p w14:paraId="114EF910" w14:textId="77777777" w:rsidR="001C38A5" w:rsidRDefault="00F97D19" w:rsidP="00F630F8">
      <w:pPr>
        <w:pStyle w:val="ListParagraph"/>
        <w:numPr>
          <w:ilvl w:val="1"/>
          <w:numId w:val="66"/>
        </w:numPr>
        <w:ind w:left="1080"/>
        <w:rPr>
          <w:rFonts w:cstheme="minorHAnsi"/>
          <w:sz w:val="24"/>
          <w:szCs w:val="24"/>
        </w:rPr>
      </w:pPr>
      <w:r w:rsidRPr="00F97D19">
        <w:rPr>
          <w:rFonts w:cstheme="minorHAnsi"/>
          <w:sz w:val="24"/>
          <w:szCs w:val="24"/>
        </w:rPr>
        <w:t>If a rental transponder is lost or severely damaged, the entrant will be required to reimburse WSCC for the full cost of a replacement unit $700.</w:t>
      </w:r>
    </w:p>
    <w:p w14:paraId="00F8857B" w14:textId="77777777" w:rsidR="003F72A7" w:rsidRDefault="00F97D19" w:rsidP="00F630F8">
      <w:pPr>
        <w:pStyle w:val="ListParagraph"/>
        <w:numPr>
          <w:ilvl w:val="1"/>
          <w:numId w:val="66"/>
        </w:numPr>
        <w:ind w:left="1080"/>
        <w:rPr>
          <w:rFonts w:cstheme="minorHAnsi"/>
          <w:sz w:val="24"/>
          <w:szCs w:val="24"/>
        </w:rPr>
      </w:pPr>
      <w:r w:rsidRPr="00F97D19">
        <w:rPr>
          <w:rFonts w:cstheme="minorHAnsi"/>
          <w:sz w:val="24"/>
          <w:szCs w:val="24"/>
        </w:rPr>
        <w:t>Teams who leave the event without returning the transponder will be fined $50.00 if the transponder is not returned to the WSCC within five (5) working days. If the transponder is not returned to WSCC before the next event(s), the team will be assessed the rental fee of $50 for every event that the transponder is not available for use.</w:t>
      </w:r>
    </w:p>
    <w:p w14:paraId="413FD48A" w14:textId="0C04E5FA" w:rsidR="00F97D19" w:rsidRPr="00F97D19" w:rsidRDefault="00F97D19" w:rsidP="00F630F8">
      <w:pPr>
        <w:pStyle w:val="ListParagraph"/>
        <w:numPr>
          <w:ilvl w:val="1"/>
          <w:numId w:val="66"/>
        </w:numPr>
        <w:ind w:left="1080"/>
        <w:rPr>
          <w:rFonts w:cstheme="minorHAnsi"/>
          <w:sz w:val="24"/>
          <w:szCs w:val="24"/>
        </w:rPr>
      </w:pPr>
      <w:r w:rsidRPr="00F97D19">
        <w:rPr>
          <w:rFonts w:cstheme="minorHAnsi"/>
          <w:sz w:val="24"/>
          <w:szCs w:val="24"/>
        </w:rPr>
        <w:t>If the rental transponder has not been checked out and/or properly installed</w:t>
      </w:r>
      <w:r w:rsidR="003F72A7">
        <w:rPr>
          <w:rFonts w:cstheme="minorHAnsi"/>
          <w:sz w:val="24"/>
          <w:szCs w:val="24"/>
        </w:rPr>
        <w:t>,</w:t>
      </w:r>
      <w:r w:rsidRPr="00F97D19">
        <w:rPr>
          <w:rFonts w:cstheme="minorHAnsi"/>
          <w:sz w:val="24"/>
          <w:szCs w:val="24"/>
        </w:rPr>
        <w:t xml:space="preserve"> the car will not be timed and scored.</w:t>
      </w:r>
    </w:p>
    <w:p w14:paraId="48C97C89" w14:textId="77777777" w:rsidR="00F97D19" w:rsidRPr="00F97D19" w:rsidRDefault="00F97D19" w:rsidP="00F97D19">
      <w:pPr>
        <w:rPr>
          <w:rFonts w:asciiTheme="minorHAnsi" w:hAnsiTheme="minorHAnsi" w:cstheme="minorHAnsi"/>
          <w:sz w:val="24"/>
          <w:szCs w:val="24"/>
        </w:rPr>
      </w:pPr>
    </w:p>
    <w:p w14:paraId="74BB7BC4" w14:textId="77777777" w:rsidR="00F97D19" w:rsidRPr="00DB1442" w:rsidRDefault="00F97D19" w:rsidP="00DB1442">
      <w:pPr>
        <w:pStyle w:val="ListParagraph"/>
        <w:numPr>
          <w:ilvl w:val="0"/>
          <w:numId w:val="66"/>
        </w:numPr>
        <w:ind w:left="360"/>
        <w:rPr>
          <w:rFonts w:cstheme="minorHAnsi"/>
          <w:b/>
          <w:bCs/>
          <w:sz w:val="24"/>
          <w:szCs w:val="24"/>
        </w:rPr>
      </w:pPr>
      <w:r w:rsidRPr="00DB1442">
        <w:rPr>
          <w:rFonts w:cstheme="minorHAnsi"/>
          <w:b/>
          <w:bCs/>
          <w:sz w:val="24"/>
          <w:szCs w:val="24"/>
        </w:rPr>
        <w:t>Points</w:t>
      </w:r>
    </w:p>
    <w:p w14:paraId="578812E6" w14:textId="77777777" w:rsidR="00F97D19" w:rsidRPr="00F97D19" w:rsidRDefault="00F97D19" w:rsidP="00F630F8">
      <w:pPr>
        <w:pStyle w:val="ListParagraph"/>
        <w:numPr>
          <w:ilvl w:val="1"/>
          <w:numId w:val="66"/>
        </w:numPr>
        <w:ind w:left="1080"/>
        <w:rPr>
          <w:rFonts w:cstheme="minorHAnsi"/>
          <w:sz w:val="24"/>
          <w:szCs w:val="24"/>
        </w:rPr>
      </w:pPr>
      <w:r w:rsidRPr="00F97D19">
        <w:rPr>
          <w:rFonts w:cstheme="minorHAnsi"/>
          <w:sz w:val="24"/>
          <w:szCs w:val="24"/>
        </w:rPr>
        <w:t>Once a car enters the track, for practice or a race, it is considered track-qualified, and all fees remain paid. The point of entry to the racetrack, for car count purposes, is the end of the guardrail at the south end past the timing trailer.</w:t>
      </w:r>
    </w:p>
    <w:p w14:paraId="7A0A955A" w14:textId="03109F53" w:rsidR="00A71C1A" w:rsidRDefault="00F97D19" w:rsidP="00F630F8">
      <w:pPr>
        <w:pStyle w:val="ListParagraph"/>
        <w:numPr>
          <w:ilvl w:val="1"/>
          <w:numId w:val="66"/>
        </w:numPr>
        <w:ind w:left="1080"/>
        <w:rPr>
          <w:rFonts w:cstheme="minorHAnsi"/>
          <w:sz w:val="24"/>
          <w:szCs w:val="24"/>
        </w:rPr>
      </w:pPr>
      <w:r w:rsidRPr="00F97D19">
        <w:rPr>
          <w:rFonts w:cstheme="minorHAnsi"/>
          <w:sz w:val="24"/>
          <w:szCs w:val="24"/>
        </w:rPr>
        <w:t xml:space="preserve">The track-qualified car remains counted for the event, </w:t>
      </w:r>
      <w:r w:rsidR="00A71C1A">
        <w:rPr>
          <w:rFonts w:cstheme="minorHAnsi"/>
          <w:sz w:val="24"/>
          <w:szCs w:val="24"/>
        </w:rPr>
        <w:t>i.e.,</w:t>
      </w:r>
      <w:r w:rsidRPr="00F97D19">
        <w:rPr>
          <w:rFonts w:cstheme="minorHAnsi"/>
          <w:sz w:val="24"/>
          <w:szCs w:val="24"/>
        </w:rPr>
        <w:t xml:space="preserve"> both days, even if it does not appear on the track for any or all races.</w:t>
      </w:r>
    </w:p>
    <w:p w14:paraId="4BB59AE0" w14:textId="74FA91CC" w:rsidR="00193BB8" w:rsidRDefault="00F97D19" w:rsidP="00F630F8">
      <w:pPr>
        <w:pStyle w:val="ListParagraph"/>
        <w:numPr>
          <w:ilvl w:val="1"/>
          <w:numId w:val="66"/>
        </w:numPr>
        <w:ind w:left="1080"/>
        <w:rPr>
          <w:rFonts w:cstheme="minorHAnsi"/>
          <w:sz w:val="24"/>
          <w:szCs w:val="24"/>
        </w:rPr>
      </w:pPr>
      <w:r w:rsidRPr="00F97D19">
        <w:rPr>
          <w:rFonts w:cstheme="minorHAnsi"/>
          <w:sz w:val="24"/>
          <w:szCs w:val="24"/>
        </w:rPr>
        <w:t xml:space="preserve">A DNF or DNS does not affect the car count. When a DNF or DNS occurs on </w:t>
      </w:r>
      <w:r w:rsidR="00A71C1A">
        <w:rPr>
          <w:rFonts w:cstheme="minorHAnsi"/>
          <w:sz w:val="24"/>
          <w:szCs w:val="24"/>
        </w:rPr>
        <w:t>the first day</w:t>
      </w:r>
      <w:r w:rsidRPr="00F97D19">
        <w:rPr>
          <w:rFonts w:cstheme="minorHAnsi"/>
          <w:sz w:val="24"/>
          <w:szCs w:val="24"/>
        </w:rPr>
        <w:t>, the track-qualified car is still locked in for the full event (two days).</w:t>
      </w:r>
    </w:p>
    <w:p w14:paraId="226655D8" w14:textId="69CCD48E" w:rsidR="00F97D19" w:rsidRPr="00F630F8" w:rsidRDefault="00F97D19" w:rsidP="00F630F8">
      <w:pPr>
        <w:pStyle w:val="ListParagraph"/>
        <w:numPr>
          <w:ilvl w:val="1"/>
          <w:numId w:val="66"/>
        </w:numPr>
        <w:ind w:left="1080"/>
        <w:rPr>
          <w:rFonts w:cstheme="minorHAnsi"/>
          <w:sz w:val="24"/>
          <w:szCs w:val="24"/>
        </w:rPr>
      </w:pPr>
      <w:r w:rsidRPr="00F630F8">
        <w:rPr>
          <w:rFonts w:cstheme="minorHAnsi"/>
          <w:sz w:val="24"/>
          <w:szCs w:val="24"/>
        </w:rPr>
        <w:t>N</w:t>
      </w:r>
      <w:r w:rsidR="007C6276" w:rsidRPr="00F630F8">
        <w:rPr>
          <w:rFonts w:cstheme="minorHAnsi"/>
          <w:sz w:val="24"/>
          <w:szCs w:val="24"/>
        </w:rPr>
        <w:t>OTE</w:t>
      </w:r>
      <w:r w:rsidRPr="00F630F8">
        <w:rPr>
          <w:rFonts w:cstheme="minorHAnsi"/>
          <w:sz w:val="24"/>
          <w:szCs w:val="24"/>
        </w:rPr>
        <w:t xml:space="preserve">: A DNF on the first lap of the first practice of the first day remains a track-qualified car for the </w:t>
      </w:r>
      <w:r w:rsidR="000B3A1F" w:rsidRPr="00F630F8">
        <w:rPr>
          <w:rFonts w:cstheme="minorHAnsi"/>
          <w:sz w:val="24"/>
          <w:szCs w:val="24"/>
        </w:rPr>
        <w:t>entire</w:t>
      </w:r>
      <w:r w:rsidRPr="00F630F8">
        <w:rPr>
          <w:rFonts w:cstheme="minorHAnsi"/>
          <w:sz w:val="24"/>
          <w:szCs w:val="24"/>
        </w:rPr>
        <w:t xml:space="preserve"> event.</w:t>
      </w:r>
    </w:p>
    <w:p w14:paraId="2632B3F3" w14:textId="77777777" w:rsidR="00F97D19" w:rsidRPr="00F97D19" w:rsidRDefault="00F97D19" w:rsidP="00F630F8">
      <w:pPr>
        <w:pStyle w:val="ListParagraph"/>
        <w:numPr>
          <w:ilvl w:val="1"/>
          <w:numId w:val="66"/>
        </w:numPr>
        <w:ind w:left="1080"/>
        <w:rPr>
          <w:rFonts w:cstheme="minorHAnsi"/>
          <w:sz w:val="24"/>
          <w:szCs w:val="24"/>
        </w:rPr>
      </w:pPr>
      <w:r w:rsidRPr="00F97D19">
        <w:rPr>
          <w:rFonts w:cstheme="minorHAnsi"/>
          <w:sz w:val="24"/>
          <w:szCs w:val="24"/>
        </w:rPr>
        <w:t>The Race Committee will rule on track-qualified cars which don't race being included in the point count. If the committee has any reason to suspect points manipulation, the car will be disqualified and excluded from the points calculation.</w:t>
      </w:r>
    </w:p>
    <w:p w14:paraId="411C3C93" w14:textId="054E265E" w:rsidR="00F97D19" w:rsidRPr="00F97D19" w:rsidRDefault="00F97D19" w:rsidP="00F630F8">
      <w:pPr>
        <w:pStyle w:val="ListParagraph"/>
        <w:numPr>
          <w:ilvl w:val="1"/>
          <w:numId w:val="66"/>
        </w:numPr>
        <w:ind w:left="1080"/>
        <w:rPr>
          <w:rFonts w:cstheme="minorHAnsi"/>
          <w:sz w:val="24"/>
          <w:szCs w:val="24"/>
        </w:rPr>
      </w:pPr>
      <w:r w:rsidRPr="00F97D19">
        <w:rPr>
          <w:rFonts w:cstheme="minorHAnsi"/>
          <w:sz w:val="24"/>
          <w:szCs w:val="24"/>
        </w:rPr>
        <w:t>WSCC club championship points will vary by the size of grid in each class as presented to the Steward at the close of registration. A full grid shall be deemed to be six</w:t>
      </w:r>
      <w:r w:rsidR="000B3A1F">
        <w:rPr>
          <w:rFonts w:cstheme="minorHAnsi"/>
          <w:sz w:val="24"/>
          <w:szCs w:val="24"/>
        </w:rPr>
        <w:t xml:space="preserve"> (6)</w:t>
      </w:r>
      <w:r w:rsidRPr="00F97D19">
        <w:rPr>
          <w:rFonts w:cstheme="minorHAnsi"/>
          <w:sz w:val="24"/>
          <w:szCs w:val="24"/>
        </w:rPr>
        <w:t xml:space="preserve"> cars or more entered in one class. The points will be awarded per race by the following system:</w:t>
      </w:r>
    </w:p>
    <w:p w14:paraId="734CBB7A" w14:textId="495A3381" w:rsidR="00F97D19" w:rsidRDefault="00F97D19" w:rsidP="00F97D19">
      <w:pPr>
        <w:rPr>
          <w:rFonts w:asciiTheme="minorHAnsi" w:hAnsiTheme="minorHAnsi" w:cstheme="minorHAnsi"/>
          <w:sz w:val="24"/>
          <w:szCs w:val="24"/>
        </w:rPr>
      </w:pPr>
    </w:p>
    <w:p w14:paraId="35AD9D1E" w14:textId="77777777" w:rsidR="003E0F52" w:rsidRDefault="003E0F52" w:rsidP="00F97D19">
      <w:pPr>
        <w:rPr>
          <w:rFonts w:asciiTheme="minorHAnsi" w:hAnsiTheme="minorHAnsi" w:cstheme="minorHAnsi"/>
          <w:sz w:val="24"/>
          <w:szCs w:val="24"/>
        </w:rPr>
      </w:pPr>
    </w:p>
    <w:tbl>
      <w:tblPr>
        <w:tblStyle w:val="TableGrid"/>
        <w:tblW w:w="0" w:type="auto"/>
        <w:tblLook w:val="04A0" w:firstRow="1" w:lastRow="0" w:firstColumn="1" w:lastColumn="0" w:noHBand="0" w:noVBand="1"/>
      </w:tblPr>
      <w:tblGrid>
        <w:gridCol w:w="2245"/>
        <w:gridCol w:w="2610"/>
      </w:tblGrid>
      <w:tr w:rsidR="00A94A9D" w14:paraId="5A11F597" w14:textId="77777777" w:rsidTr="00B0325D">
        <w:trPr>
          <w:trHeight w:val="467"/>
        </w:trPr>
        <w:tc>
          <w:tcPr>
            <w:tcW w:w="2245" w:type="dxa"/>
            <w:shd w:val="clear" w:color="auto" w:fill="E2EFD9" w:themeFill="accent6" w:themeFillTint="33"/>
          </w:tcPr>
          <w:p w14:paraId="7223F7B4" w14:textId="32010DE9" w:rsidR="00A94A9D" w:rsidRPr="00A94A9D" w:rsidRDefault="00A94A9D" w:rsidP="00A94A9D">
            <w:pPr>
              <w:jc w:val="center"/>
              <w:rPr>
                <w:rFonts w:asciiTheme="minorHAnsi" w:hAnsiTheme="minorHAnsi" w:cstheme="minorHAnsi"/>
                <w:b/>
                <w:bCs/>
                <w:sz w:val="24"/>
                <w:szCs w:val="24"/>
              </w:rPr>
            </w:pPr>
            <w:r w:rsidRPr="00A94A9D">
              <w:rPr>
                <w:rFonts w:asciiTheme="minorHAnsi" w:hAnsiTheme="minorHAnsi" w:cstheme="minorHAnsi"/>
                <w:b/>
                <w:bCs/>
                <w:sz w:val="24"/>
                <w:szCs w:val="24"/>
              </w:rPr>
              <w:lastRenderedPageBreak/>
              <w:t>Position</w:t>
            </w:r>
          </w:p>
        </w:tc>
        <w:tc>
          <w:tcPr>
            <w:tcW w:w="2610" w:type="dxa"/>
            <w:shd w:val="clear" w:color="auto" w:fill="E2EFD9" w:themeFill="accent6" w:themeFillTint="33"/>
          </w:tcPr>
          <w:p w14:paraId="68E2A648" w14:textId="3B1F978C" w:rsidR="00A94A9D" w:rsidRPr="00A94A9D" w:rsidRDefault="00A94A9D" w:rsidP="00A94A9D">
            <w:pPr>
              <w:jc w:val="center"/>
              <w:rPr>
                <w:rFonts w:asciiTheme="minorHAnsi" w:hAnsiTheme="minorHAnsi" w:cstheme="minorHAnsi"/>
                <w:b/>
                <w:bCs/>
                <w:sz w:val="24"/>
                <w:szCs w:val="24"/>
              </w:rPr>
            </w:pPr>
            <w:r w:rsidRPr="00A94A9D">
              <w:rPr>
                <w:rFonts w:asciiTheme="minorHAnsi" w:hAnsiTheme="minorHAnsi" w:cstheme="minorHAnsi"/>
                <w:b/>
                <w:bCs/>
                <w:sz w:val="24"/>
                <w:szCs w:val="24"/>
              </w:rPr>
              <w:t>Points</w:t>
            </w:r>
          </w:p>
        </w:tc>
      </w:tr>
      <w:tr w:rsidR="00A94A9D" w14:paraId="25123764" w14:textId="77777777" w:rsidTr="00B0325D">
        <w:tc>
          <w:tcPr>
            <w:tcW w:w="2245" w:type="dxa"/>
          </w:tcPr>
          <w:p w14:paraId="7E078F19" w14:textId="2DA0150F" w:rsidR="00FA76BE" w:rsidRDefault="00FA76BE" w:rsidP="005F0B10">
            <w:pPr>
              <w:jc w:val="center"/>
              <w:rPr>
                <w:rFonts w:asciiTheme="minorHAnsi" w:hAnsiTheme="minorHAnsi" w:cstheme="minorHAnsi"/>
                <w:sz w:val="24"/>
                <w:szCs w:val="24"/>
              </w:rPr>
            </w:pPr>
            <w:r>
              <w:rPr>
                <w:rFonts w:asciiTheme="minorHAnsi" w:hAnsiTheme="minorHAnsi" w:cstheme="minorHAnsi"/>
                <w:sz w:val="24"/>
                <w:szCs w:val="24"/>
              </w:rPr>
              <w:t>1</w:t>
            </w:r>
            <w:r w:rsidRPr="00FA76BE">
              <w:rPr>
                <w:rFonts w:asciiTheme="minorHAnsi" w:hAnsiTheme="minorHAnsi" w:cstheme="minorHAnsi"/>
                <w:sz w:val="24"/>
                <w:szCs w:val="24"/>
                <w:vertAlign w:val="superscript"/>
              </w:rPr>
              <w:t>st</w:t>
            </w:r>
          </w:p>
        </w:tc>
        <w:tc>
          <w:tcPr>
            <w:tcW w:w="2610" w:type="dxa"/>
          </w:tcPr>
          <w:p w14:paraId="0309ABD8" w14:textId="504823B4" w:rsidR="00A94A9D" w:rsidRDefault="00FA76BE" w:rsidP="005F0B10">
            <w:pPr>
              <w:jc w:val="center"/>
              <w:rPr>
                <w:rFonts w:asciiTheme="minorHAnsi" w:hAnsiTheme="minorHAnsi" w:cstheme="minorHAnsi"/>
                <w:sz w:val="24"/>
                <w:szCs w:val="24"/>
              </w:rPr>
            </w:pPr>
            <w:r>
              <w:rPr>
                <w:rFonts w:asciiTheme="minorHAnsi" w:hAnsiTheme="minorHAnsi" w:cstheme="minorHAnsi"/>
                <w:sz w:val="24"/>
                <w:szCs w:val="24"/>
              </w:rPr>
              <w:t>9</w:t>
            </w:r>
          </w:p>
        </w:tc>
      </w:tr>
      <w:tr w:rsidR="00A94A9D" w14:paraId="1450AA11" w14:textId="77777777" w:rsidTr="00B0325D">
        <w:tc>
          <w:tcPr>
            <w:tcW w:w="2245" w:type="dxa"/>
          </w:tcPr>
          <w:p w14:paraId="46E3BA77" w14:textId="5A9AD165" w:rsidR="00A94A9D" w:rsidRDefault="00FA76BE" w:rsidP="005F0B10">
            <w:pPr>
              <w:jc w:val="center"/>
              <w:rPr>
                <w:rFonts w:asciiTheme="minorHAnsi" w:hAnsiTheme="minorHAnsi" w:cstheme="minorHAnsi"/>
                <w:sz w:val="24"/>
                <w:szCs w:val="24"/>
              </w:rPr>
            </w:pPr>
            <w:r>
              <w:rPr>
                <w:rFonts w:asciiTheme="minorHAnsi" w:hAnsiTheme="minorHAnsi" w:cstheme="minorHAnsi"/>
                <w:sz w:val="24"/>
                <w:szCs w:val="24"/>
              </w:rPr>
              <w:t>2</w:t>
            </w:r>
            <w:r w:rsidRPr="00FA76BE">
              <w:rPr>
                <w:rFonts w:asciiTheme="minorHAnsi" w:hAnsiTheme="minorHAnsi" w:cstheme="minorHAnsi"/>
                <w:sz w:val="24"/>
                <w:szCs w:val="24"/>
                <w:vertAlign w:val="superscript"/>
              </w:rPr>
              <w:t>nd</w:t>
            </w:r>
          </w:p>
        </w:tc>
        <w:tc>
          <w:tcPr>
            <w:tcW w:w="2610" w:type="dxa"/>
          </w:tcPr>
          <w:p w14:paraId="29754E7C" w14:textId="0DF68215" w:rsidR="00A94A9D" w:rsidRDefault="005F0B10" w:rsidP="005F0B10">
            <w:pPr>
              <w:jc w:val="center"/>
              <w:rPr>
                <w:rFonts w:asciiTheme="minorHAnsi" w:hAnsiTheme="minorHAnsi" w:cstheme="minorHAnsi"/>
                <w:sz w:val="24"/>
                <w:szCs w:val="24"/>
              </w:rPr>
            </w:pPr>
            <w:r>
              <w:rPr>
                <w:rFonts w:asciiTheme="minorHAnsi" w:hAnsiTheme="minorHAnsi" w:cstheme="minorHAnsi"/>
                <w:sz w:val="24"/>
                <w:szCs w:val="24"/>
              </w:rPr>
              <w:t>6</w:t>
            </w:r>
          </w:p>
        </w:tc>
      </w:tr>
      <w:tr w:rsidR="00A94A9D" w14:paraId="23F34385" w14:textId="77777777" w:rsidTr="00B0325D">
        <w:tc>
          <w:tcPr>
            <w:tcW w:w="2245" w:type="dxa"/>
          </w:tcPr>
          <w:p w14:paraId="7598F86F" w14:textId="11CCA33E" w:rsidR="00A94A9D" w:rsidRDefault="00FA76BE" w:rsidP="005F0B10">
            <w:pPr>
              <w:jc w:val="center"/>
              <w:rPr>
                <w:rFonts w:asciiTheme="minorHAnsi" w:hAnsiTheme="minorHAnsi" w:cstheme="minorHAnsi"/>
                <w:sz w:val="24"/>
                <w:szCs w:val="24"/>
              </w:rPr>
            </w:pPr>
            <w:r>
              <w:rPr>
                <w:rFonts w:asciiTheme="minorHAnsi" w:hAnsiTheme="minorHAnsi" w:cstheme="minorHAnsi"/>
                <w:sz w:val="24"/>
                <w:szCs w:val="24"/>
              </w:rPr>
              <w:t>3</w:t>
            </w:r>
            <w:r w:rsidRPr="00FA76BE">
              <w:rPr>
                <w:rFonts w:asciiTheme="minorHAnsi" w:hAnsiTheme="minorHAnsi" w:cstheme="minorHAnsi"/>
                <w:sz w:val="24"/>
                <w:szCs w:val="24"/>
                <w:vertAlign w:val="superscript"/>
              </w:rPr>
              <w:t>rd</w:t>
            </w:r>
          </w:p>
        </w:tc>
        <w:tc>
          <w:tcPr>
            <w:tcW w:w="2610" w:type="dxa"/>
          </w:tcPr>
          <w:p w14:paraId="087FA540" w14:textId="44E91E6B" w:rsidR="00A94A9D" w:rsidRDefault="005F0B10" w:rsidP="005F0B10">
            <w:pPr>
              <w:jc w:val="center"/>
              <w:rPr>
                <w:rFonts w:asciiTheme="minorHAnsi" w:hAnsiTheme="minorHAnsi" w:cstheme="minorHAnsi"/>
                <w:sz w:val="24"/>
                <w:szCs w:val="24"/>
              </w:rPr>
            </w:pPr>
            <w:r>
              <w:rPr>
                <w:rFonts w:asciiTheme="minorHAnsi" w:hAnsiTheme="minorHAnsi" w:cstheme="minorHAnsi"/>
                <w:sz w:val="24"/>
                <w:szCs w:val="24"/>
              </w:rPr>
              <w:t>4</w:t>
            </w:r>
          </w:p>
        </w:tc>
      </w:tr>
      <w:tr w:rsidR="00A94A9D" w14:paraId="59E54B52" w14:textId="77777777" w:rsidTr="00B0325D">
        <w:tc>
          <w:tcPr>
            <w:tcW w:w="2245" w:type="dxa"/>
          </w:tcPr>
          <w:p w14:paraId="467212CB" w14:textId="7D394CB9" w:rsidR="00A94A9D" w:rsidRDefault="00FA76BE" w:rsidP="005F0B10">
            <w:pPr>
              <w:jc w:val="center"/>
              <w:rPr>
                <w:rFonts w:asciiTheme="minorHAnsi" w:hAnsiTheme="minorHAnsi" w:cstheme="minorHAnsi"/>
                <w:sz w:val="24"/>
                <w:szCs w:val="24"/>
              </w:rPr>
            </w:pPr>
            <w:r>
              <w:rPr>
                <w:rFonts w:asciiTheme="minorHAnsi" w:hAnsiTheme="minorHAnsi" w:cstheme="minorHAnsi"/>
                <w:sz w:val="24"/>
                <w:szCs w:val="24"/>
              </w:rPr>
              <w:t>4</w:t>
            </w:r>
            <w:r w:rsidRPr="00FA76BE">
              <w:rPr>
                <w:rFonts w:asciiTheme="minorHAnsi" w:hAnsiTheme="minorHAnsi" w:cstheme="minorHAnsi"/>
                <w:sz w:val="24"/>
                <w:szCs w:val="24"/>
                <w:vertAlign w:val="superscript"/>
              </w:rPr>
              <w:t>th</w:t>
            </w:r>
          </w:p>
        </w:tc>
        <w:tc>
          <w:tcPr>
            <w:tcW w:w="2610" w:type="dxa"/>
          </w:tcPr>
          <w:p w14:paraId="2147C88B" w14:textId="3E40D0F4" w:rsidR="00A94A9D" w:rsidRDefault="005F0B10" w:rsidP="005F0B10">
            <w:pPr>
              <w:jc w:val="center"/>
              <w:rPr>
                <w:rFonts w:asciiTheme="minorHAnsi" w:hAnsiTheme="minorHAnsi" w:cstheme="minorHAnsi"/>
                <w:sz w:val="24"/>
                <w:szCs w:val="24"/>
              </w:rPr>
            </w:pPr>
            <w:r>
              <w:rPr>
                <w:rFonts w:asciiTheme="minorHAnsi" w:hAnsiTheme="minorHAnsi" w:cstheme="minorHAnsi"/>
                <w:sz w:val="24"/>
                <w:szCs w:val="24"/>
              </w:rPr>
              <w:t>3</w:t>
            </w:r>
          </w:p>
        </w:tc>
      </w:tr>
      <w:tr w:rsidR="00A94A9D" w14:paraId="0F2B0D7A" w14:textId="77777777" w:rsidTr="00B0325D">
        <w:tc>
          <w:tcPr>
            <w:tcW w:w="2245" w:type="dxa"/>
          </w:tcPr>
          <w:p w14:paraId="4C8765ED" w14:textId="7791E239" w:rsidR="00A94A9D" w:rsidRDefault="00FA76BE" w:rsidP="005F0B10">
            <w:pPr>
              <w:jc w:val="center"/>
              <w:rPr>
                <w:rFonts w:asciiTheme="minorHAnsi" w:hAnsiTheme="minorHAnsi" w:cstheme="minorHAnsi"/>
                <w:sz w:val="24"/>
                <w:szCs w:val="24"/>
              </w:rPr>
            </w:pPr>
            <w:r>
              <w:rPr>
                <w:rFonts w:asciiTheme="minorHAnsi" w:hAnsiTheme="minorHAnsi" w:cstheme="minorHAnsi"/>
                <w:sz w:val="24"/>
                <w:szCs w:val="24"/>
              </w:rPr>
              <w:t>5</w:t>
            </w:r>
            <w:r w:rsidRPr="00FA76BE">
              <w:rPr>
                <w:rFonts w:asciiTheme="minorHAnsi" w:hAnsiTheme="minorHAnsi" w:cstheme="minorHAnsi"/>
                <w:sz w:val="24"/>
                <w:szCs w:val="24"/>
                <w:vertAlign w:val="superscript"/>
              </w:rPr>
              <w:t>th</w:t>
            </w:r>
          </w:p>
        </w:tc>
        <w:tc>
          <w:tcPr>
            <w:tcW w:w="2610" w:type="dxa"/>
          </w:tcPr>
          <w:p w14:paraId="015E0679" w14:textId="579CF190" w:rsidR="00A94A9D" w:rsidRDefault="005F0B10" w:rsidP="005F0B10">
            <w:pPr>
              <w:jc w:val="center"/>
              <w:rPr>
                <w:rFonts w:asciiTheme="minorHAnsi" w:hAnsiTheme="minorHAnsi" w:cstheme="minorHAnsi"/>
                <w:sz w:val="24"/>
                <w:szCs w:val="24"/>
              </w:rPr>
            </w:pPr>
            <w:r>
              <w:rPr>
                <w:rFonts w:asciiTheme="minorHAnsi" w:hAnsiTheme="minorHAnsi" w:cstheme="minorHAnsi"/>
                <w:sz w:val="24"/>
                <w:szCs w:val="24"/>
              </w:rPr>
              <w:t>2</w:t>
            </w:r>
          </w:p>
        </w:tc>
      </w:tr>
      <w:tr w:rsidR="00A94A9D" w14:paraId="00DB3C18" w14:textId="77777777" w:rsidTr="00B0325D">
        <w:tc>
          <w:tcPr>
            <w:tcW w:w="2245" w:type="dxa"/>
          </w:tcPr>
          <w:p w14:paraId="01B0B9AC" w14:textId="5D6E3F79" w:rsidR="00A94A9D" w:rsidRDefault="00FA76BE" w:rsidP="005F0B10">
            <w:pPr>
              <w:jc w:val="center"/>
              <w:rPr>
                <w:rFonts w:asciiTheme="minorHAnsi" w:hAnsiTheme="minorHAnsi" w:cstheme="minorHAnsi"/>
                <w:sz w:val="24"/>
                <w:szCs w:val="24"/>
              </w:rPr>
            </w:pPr>
            <w:r>
              <w:rPr>
                <w:rFonts w:asciiTheme="minorHAnsi" w:hAnsiTheme="minorHAnsi" w:cstheme="minorHAnsi"/>
                <w:sz w:val="24"/>
                <w:szCs w:val="24"/>
              </w:rPr>
              <w:t>6</w:t>
            </w:r>
            <w:r w:rsidRPr="00FA76BE">
              <w:rPr>
                <w:rFonts w:asciiTheme="minorHAnsi" w:hAnsiTheme="minorHAnsi" w:cstheme="minorHAnsi"/>
                <w:sz w:val="24"/>
                <w:szCs w:val="24"/>
                <w:vertAlign w:val="superscript"/>
              </w:rPr>
              <w:t>th</w:t>
            </w:r>
            <w:r>
              <w:rPr>
                <w:rFonts w:asciiTheme="minorHAnsi" w:hAnsiTheme="minorHAnsi" w:cstheme="minorHAnsi"/>
                <w:sz w:val="24"/>
                <w:szCs w:val="24"/>
              </w:rPr>
              <w:t xml:space="preserve"> and on</w:t>
            </w:r>
          </w:p>
        </w:tc>
        <w:tc>
          <w:tcPr>
            <w:tcW w:w="2610" w:type="dxa"/>
          </w:tcPr>
          <w:p w14:paraId="73CFAAE0" w14:textId="6985E251" w:rsidR="00A94A9D" w:rsidRDefault="00FA76BE" w:rsidP="005F0B10">
            <w:pPr>
              <w:jc w:val="center"/>
              <w:rPr>
                <w:rFonts w:asciiTheme="minorHAnsi" w:hAnsiTheme="minorHAnsi" w:cstheme="minorHAnsi"/>
                <w:sz w:val="24"/>
                <w:szCs w:val="24"/>
              </w:rPr>
            </w:pPr>
            <w:r>
              <w:rPr>
                <w:rFonts w:asciiTheme="minorHAnsi" w:hAnsiTheme="minorHAnsi" w:cstheme="minorHAnsi"/>
                <w:sz w:val="24"/>
                <w:szCs w:val="24"/>
              </w:rPr>
              <w:t>1</w:t>
            </w:r>
          </w:p>
        </w:tc>
      </w:tr>
    </w:tbl>
    <w:p w14:paraId="6A94161E" w14:textId="77777777" w:rsidR="00A94A9D" w:rsidRDefault="00A94A9D" w:rsidP="00F97D19">
      <w:pPr>
        <w:rPr>
          <w:rFonts w:asciiTheme="minorHAnsi" w:hAnsiTheme="minorHAnsi" w:cstheme="minorHAnsi"/>
          <w:sz w:val="24"/>
          <w:szCs w:val="24"/>
        </w:rPr>
      </w:pPr>
    </w:p>
    <w:p w14:paraId="61C133A0" w14:textId="1C275425" w:rsidR="00F97D19" w:rsidRPr="00F97D19" w:rsidRDefault="00F97D19" w:rsidP="00F630F8">
      <w:pPr>
        <w:pStyle w:val="ListParagraph"/>
        <w:numPr>
          <w:ilvl w:val="1"/>
          <w:numId w:val="66"/>
        </w:numPr>
        <w:ind w:left="1080"/>
        <w:rPr>
          <w:rFonts w:cstheme="minorHAnsi"/>
          <w:sz w:val="24"/>
          <w:szCs w:val="24"/>
        </w:rPr>
      </w:pPr>
      <w:r w:rsidRPr="00F97D19">
        <w:rPr>
          <w:rFonts w:cstheme="minorHAnsi"/>
          <w:sz w:val="24"/>
          <w:szCs w:val="24"/>
        </w:rPr>
        <w:t xml:space="preserve">Less than full grids shall receive less than full points according to the above schedule, </w:t>
      </w:r>
      <w:r w:rsidR="009F3D8F" w:rsidRPr="00F97D19">
        <w:rPr>
          <w:rFonts w:cstheme="minorHAnsi"/>
          <w:sz w:val="24"/>
          <w:szCs w:val="24"/>
        </w:rPr>
        <w:t>i.e.,</w:t>
      </w:r>
      <w:r w:rsidRPr="00F97D19">
        <w:rPr>
          <w:rFonts w:cstheme="minorHAnsi"/>
          <w:sz w:val="24"/>
          <w:szCs w:val="24"/>
        </w:rPr>
        <w:t xml:space="preserve"> a win in a grid of five cars will earn six points, second</w:t>
      </w:r>
      <w:r w:rsidR="00B701F5">
        <w:rPr>
          <w:rFonts w:cstheme="minorHAnsi"/>
          <w:sz w:val="24"/>
          <w:szCs w:val="24"/>
        </w:rPr>
        <w:t xml:space="preserve"> place</w:t>
      </w:r>
      <w:r w:rsidRPr="00F97D19">
        <w:rPr>
          <w:rFonts w:cstheme="minorHAnsi"/>
          <w:sz w:val="24"/>
          <w:szCs w:val="24"/>
        </w:rPr>
        <w:t xml:space="preserve"> earns four points, etc.</w:t>
      </w:r>
    </w:p>
    <w:p w14:paraId="613670A4" w14:textId="3E79F072" w:rsidR="00F97D19" w:rsidRPr="00F97D19" w:rsidRDefault="00F97D19" w:rsidP="00F630F8">
      <w:pPr>
        <w:pStyle w:val="ListParagraph"/>
        <w:numPr>
          <w:ilvl w:val="1"/>
          <w:numId w:val="66"/>
        </w:numPr>
        <w:ind w:left="1080"/>
        <w:rPr>
          <w:rFonts w:cstheme="minorHAnsi"/>
          <w:sz w:val="24"/>
          <w:szCs w:val="24"/>
        </w:rPr>
      </w:pPr>
      <w:r w:rsidRPr="00F97D19">
        <w:rPr>
          <w:rFonts w:cstheme="minorHAnsi"/>
          <w:sz w:val="24"/>
          <w:szCs w:val="24"/>
        </w:rPr>
        <w:t>Classes may be combined to form a full grid by approval of ALL affected competitors provided that all cars are from the same basic race group (</w:t>
      </w:r>
      <w:r w:rsidR="009F3D8F" w:rsidRPr="00F97D19">
        <w:rPr>
          <w:rFonts w:cstheme="minorHAnsi"/>
          <w:sz w:val="24"/>
          <w:szCs w:val="24"/>
        </w:rPr>
        <w:t>i.e.,</w:t>
      </w:r>
      <w:r w:rsidRPr="00F97D19">
        <w:rPr>
          <w:rFonts w:cstheme="minorHAnsi"/>
          <w:sz w:val="24"/>
          <w:szCs w:val="24"/>
        </w:rPr>
        <w:t xml:space="preserve"> </w:t>
      </w:r>
      <w:r w:rsidR="006D3B71">
        <w:rPr>
          <w:rFonts w:cstheme="minorHAnsi"/>
          <w:sz w:val="24"/>
          <w:szCs w:val="24"/>
        </w:rPr>
        <w:t>G</w:t>
      </w:r>
      <w:r w:rsidRPr="00F97D19">
        <w:rPr>
          <w:rFonts w:cstheme="minorHAnsi"/>
          <w:sz w:val="24"/>
          <w:szCs w:val="24"/>
        </w:rPr>
        <w:t xml:space="preserve">T, </w:t>
      </w:r>
      <w:r w:rsidR="006D3B71">
        <w:rPr>
          <w:rFonts w:cstheme="minorHAnsi"/>
          <w:sz w:val="24"/>
          <w:szCs w:val="24"/>
        </w:rPr>
        <w:t>I</w:t>
      </w:r>
      <w:r w:rsidRPr="00F97D19">
        <w:rPr>
          <w:rFonts w:cstheme="minorHAnsi"/>
          <w:sz w:val="24"/>
          <w:szCs w:val="24"/>
        </w:rPr>
        <w:t>T) and authorization is granted by the Steward. Such authorization must be clearly posted on the official notice board.</w:t>
      </w:r>
    </w:p>
    <w:p w14:paraId="049F1D91" w14:textId="77777777" w:rsidR="00745E96" w:rsidRDefault="00F97D19" w:rsidP="00F630F8">
      <w:pPr>
        <w:pStyle w:val="ListParagraph"/>
        <w:numPr>
          <w:ilvl w:val="1"/>
          <w:numId w:val="66"/>
        </w:numPr>
        <w:ind w:left="1080"/>
        <w:rPr>
          <w:rFonts w:cstheme="minorHAnsi"/>
          <w:sz w:val="24"/>
          <w:szCs w:val="24"/>
        </w:rPr>
      </w:pPr>
      <w:r w:rsidRPr="00F97D19">
        <w:rPr>
          <w:rFonts w:cstheme="minorHAnsi"/>
          <w:sz w:val="24"/>
          <w:szCs w:val="24"/>
        </w:rPr>
        <w:t>WCMA championship points will be awarded per WCMA rules with no exceptions.</w:t>
      </w:r>
    </w:p>
    <w:p w14:paraId="1ACA1E1D" w14:textId="2010075A" w:rsidR="00F97D19" w:rsidRPr="00672399" w:rsidRDefault="00745E96" w:rsidP="00672399">
      <w:pPr>
        <w:ind w:left="360"/>
        <w:rPr>
          <w:rFonts w:asciiTheme="minorHAnsi" w:hAnsiTheme="minorHAnsi" w:cstheme="minorHAnsi"/>
          <w:i/>
          <w:iCs/>
          <w:sz w:val="24"/>
          <w:szCs w:val="24"/>
        </w:rPr>
      </w:pPr>
      <w:r w:rsidRPr="00672399">
        <w:rPr>
          <w:rFonts w:asciiTheme="minorHAnsi" w:hAnsiTheme="minorHAnsi" w:cstheme="minorHAnsi"/>
          <w:i/>
          <w:iCs/>
          <w:sz w:val="24"/>
          <w:szCs w:val="24"/>
        </w:rPr>
        <w:t>NOTE</w:t>
      </w:r>
      <w:r w:rsidR="00F97D19" w:rsidRPr="00672399">
        <w:rPr>
          <w:rFonts w:asciiTheme="minorHAnsi" w:hAnsiTheme="minorHAnsi" w:cstheme="minorHAnsi"/>
          <w:i/>
          <w:iCs/>
          <w:sz w:val="24"/>
          <w:szCs w:val="24"/>
        </w:rPr>
        <w:t>: Points go to a competitor unless registered as a team. In a Team, the car collects the points regardless of which of the registered competitors is driving.</w:t>
      </w:r>
    </w:p>
    <w:p w14:paraId="56F2044B" w14:textId="77777777" w:rsidR="00F97D19" w:rsidRPr="00672399" w:rsidRDefault="00F97D19" w:rsidP="00672399">
      <w:pPr>
        <w:rPr>
          <w:rFonts w:asciiTheme="minorHAnsi" w:hAnsiTheme="minorHAnsi" w:cstheme="minorHAnsi"/>
          <w:sz w:val="24"/>
          <w:szCs w:val="24"/>
        </w:rPr>
      </w:pPr>
    </w:p>
    <w:p w14:paraId="1D9B9AB6" w14:textId="77777777" w:rsidR="00F97D19" w:rsidRPr="00DB1442" w:rsidRDefault="00F97D19" w:rsidP="00DB1442">
      <w:pPr>
        <w:pStyle w:val="ListParagraph"/>
        <w:numPr>
          <w:ilvl w:val="0"/>
          <w:numId w:val="66"/>
        </w:numPr>
        <w:ind w:left="360"/>
        <w:rPr>
          <w:rFonts w:cstheme="minorHAnsi"/>
          <w:b/>
          <w:bCs/>
          <w:sz w:val="24"/>
          <w:szCs w:val="24"/>
        </w:rPr>
      </w:pPr>
      <w:r w:rsidRPr="00DB1442">
        <w:rPr>
          <w:rFonts w:cstheme="minorHAnsi"/>
          <w:b/>
          <w:bCs/>
          <w:sz w:val="24"/>
          <w:szCs w:val="24"/>
        </w:rPr>
        <w:t>Sound Decibel Limit</w:t>
      </w:r>
    </w:p>
    <w:p w14:paraId="537AF236" w14:textId="77777777" w:rsidR="00672399" w:rsidRDefault="00F97D19" w:rsidP="003E0F52">
      <w:pPr>
        <w:pStyle w:val="ListParagraph"/>
        <w:numPr>
          <w:ilvl w:val="1"/>
          <w:numId w:val="66"/>
        </w:numPr>
        <w:ind w:left="1080"/>
        <w:rPr>
          <w:rFonts w:cstheme="minorHAnsi"/>
          <w:sz w:val="24"/>
          <w:szCs w:val="24"/>
        </w:rPr>
      </w:pPr>
      <w:r w:rsidRPr="00F97D19">
        <w:rPr>
          <w:rFonts w:cstheme="minorHAnsi"/>
          <w:sz w:val="24"/>
          <w:szCs w:val="24"/>
        </w:rPr>
        <w:t>All vehicles must adhere to a sound decibel limit of no more than 96db @ 50’.</w:t>
      </w:r>
    </w:p>
    <w:p w14:paraId="3E569B7C" w14:textId="77777777" w:rsidR="006E3891" w:rsidRDefault="00F97D19" w:rsidP="003E0F52">
      <w:pPr>
        <w:pStyle w:val="ListParagraph"/>
        <w:numPr>
          <w:ilvl w:val="1"/>
          <w:numId w:val="66"/>
        </w:numPr>
        <w:ind w:left="1080"/>
        <w:rPr>
          <w:rFonts w:cstheme="minorHAnsi"/>
          <w:sz w:val="24"/>
          <w:szCs w:val="24"/>
        </w:rPr>
      </w:pPr>
      <w:r w:rsidRPr="00F97D19">
        <w:rPr>
          <w:rFonts w:cstheme="minorHAnsi"/>
          <w:sz w:val="24"/>
          <w:szCs w:val="24"/>
        </w:rPr>
        <w:t xml:space="preserve">We expect all drivers to </w:t>
      </w:r>
      <w:proofErr w:type="gramStart"/>
      <w:r w:rsidRPr="00F97D19">
        <w:rPr>
          <w:rFonts w:cstheme="minorHAnsi"/>
          <w:sz w:val="24"/>
          <w:szCs w:val="24"/>
        </w:rPr>
        <w:t>make an effort</w:t>
      </w:r>
      <w:proofErr w:type="gramEnd"/>
      <w:r w:rsidRPr="00F97D19">
        <w:rPr>
          <w:rFonts w:cstheme="minorHAnsi"/>
          <w:sz w:val="24"/>
          <w:szCs w:val="24"/>
        </w:rPr>
        <w:t xml:space="preserve"> to have their vehicles in full compliance by mid-season.</w:t>
      </w:r>
    </w:p>
    <w:p w14:paraId="758AF1A9" w14:textId="18D4FF66" w:rsidR="00F97D19" w:rsidRPr="00F97D19" w:rsidRDefault="00F97D19" w:rsidP="003E0F52">
      <w:pPr>
        <w:pStyle w:val="ListParagraph"/>
        <w:numPr>
          <w:ilvl w:val="1"/>
          <w:numId w:val="66"/>
        </w:numPr>
        <w:ind w:left="1080"/>
        <w:rPr>
          <w:rFonts w:cstheme="minorHAnsi"/>
          <w:sz w:val="24"/>
          <w:szCs w:val="24"/>
        </w:rPr>
      </w:pPr>
      <w:r w:rsidRPr="00F97D19">
        <w:rPr>
          <w:rFonts w:cstheme="minorHAnsi"/>
          <w:sz w:val="24"/>
          <w:szCs w:val="24"/>
        </w:rPr>
        <w:t>Vehicles previously warned for excessive sound levels which return to GMP without engine noise suppression modifications may be exempted from points and/or denied track access.</w:t>
      </w:r>
    </w:p>
    <w:p w14:paraId="5286406F" w14:textId="77777777" w:rsidR="00F97D19" w:rsidRPr="00F97D19" w:rsidRDefault="00F97D19" w:rsidP="00F97D19">
      <w:pPr>
        <w:rPr>
          <w:rFonts w:asciiTheme="minorHAnsi" w:hAnsiTheme="minorHAnsi" w:cstheme="minorHAnsi"/>
          <w:sz w:val="24"/>
          <w:szCs w:val="24"/>
        </w:rPr>
      </w:pPr>
    </w:p>
    <w:p w14:paraId="0362D5F1" w14:textId="77777777" w:rsidR="00F97D19" w:rsidRPr="00DB1442" w:rsidRDefault="00F97D19" w:rsidP="00DB1442">
      <w:pPr>
        <w:pStyle w:val="ListParagraph"/>
        <w:numPr>
          <w:ilvl w:val="0"/>
          <w:numId w:val="66"/>
        </w:numPr>
        <w:ind w:left="360"/>
        <w:rPr>
          <w:rFonts w:cstheme="minorHAnsi"/>
          <w:b/>
          <w:bCs/>
          <w:sz w:val="24"/>
          <w:szCs w:val="24"/>
        </w:rPr>
      </w:pPr>
      <w:r w:rsidRPr="00DB1442">
        <w:rPr>
          <w:rFonts w:cstheme="minorHAnsi"/>
          <w:b/>
          <w:bCs/>
          <w:sz w:val="24"/>
          <w:szCs w:val="24"/>
        </w:rPr>
        <w:t>Grid Positions</w:t>
      </w:r>
    </w:p>
    <w:p w14:paraId="4671C965" w14:textId="77777777" w:rsidR="006E3891" w:rsidRDefault="00F97D19" w:rsidP="00A8561C">
      <w:pPr>
        <w:pStyle w:val="ListParagraph"/>
        <w:numPr>
          <w:ilvl w:val="1"/>
          <w:numId w:val="66"/>
        </w:numPr>
        <w:ind w:left="1080"/>
        <w:rPr>
          <w:rFonts w:cstheme="minorHAnsi"/>
          <w:sz w:val="24"/>
          <w:szCs w:val="24"/>
        </w:rPr>
      </w:pPr>
      <w:r w:rsidRPr="00F97D19">
        <w:rPr>
          <w:rFonts w:cstheme="minorHAnsi"/>
          <w:sz w:val="24"/>
          <w:szCs w:val="24"/>
        </w:rPr>
        <w:t>Grid positions will be determined at each event during Saturday Qualifying, thereafter by finishing position of prior race.</w:t>
      </w:r>
    </w:p>
    <w:p w14:paraId="01B63C72" w14:textId="64E87F8A" w:rsidR="00F97D19" w:rsidRPr="00F97D19" w:rsidRDefault="00F97D19" w:rsidP="00A8561C">
      <w:pPr>
        <w:pStyle w:val="ListParagraph"/>
        <w:numPr>
          <w:ilvl w:val="1"/>
          <w:numId w:val="66"/>
        </w:numPr>
        <w:ind w:left="1080"/>
        <w:rPr>
          <w:rFonts w:cstheme="minorHAnsi"/>
          <w:sz w:val="24"/>
          <w:szCs w:val="24"/>
        </w:rPr>
      </w:pPr>
      <w:r w:rsidRPr="00F97D19">
        <w:rPr>
          <w:rFonts w:cstheme="minorHAnsi"/>
          <w:sz w:val="24"/>
          <w:szCs w:val="24"/>
        </w:rPr>
        <w:t>Any cars that miss qualifying will be grid at the back, in the order in which they arrive to grid.</w:t>
      </w:r>
    </w:p>
    <w:p w14:paraId="4739963D" w14:textId="77777777" w:rsidR="00F97D19" w:rsidRPr="00F97D19" w:rsidRDefault="00F97D19" w:rsidP="00F97D19">
      <w:pPr>
        <w:rPr>
          <w:rFonts w:asciiTheme="minorHAnsi" w:hAnsiTheme="minorHAnsi" w:cstheme="minorHAnsi"/>
          <w:sz w:val="24"/>
          <w:szCs w:val="24"/>
        </w:rPr>
      </w:pPr>
    </w:p>
    <w:p w14:paraId="07457E2E" w14:textId="77777777" w:rsidR="00F97D19" w:rsidRPr="00DB1442" w:rsidRDefault="00F97D19" w:rsidP="00DB1442">
      <w:pPr>
        <w:pStyle w:val="ListParagraph"/>
        <w:numPr>
          <w:ilvl w:val="0"/>
          <w:numId w:val="66"/>
        </w:numPr>
        <w:ind w:left="360"/>
        <w:rPr>
          <w:rFonts w:cstheme="minorHAnsi"/>
          <w:b/>
          <w:bCs/>
          <w:sz w:val="24"/>
          <w:szCs w:val="24"/>
        </w:rPr>
      </w:pPr>
      <w:r w:rsidRPr="00DB1442">
        <w:rPr>
          <w:rFonts w:cstheme="minorHAnsi"/>
          <w:b/>
          <w:bCs/>
          <w:sz w:val="24"/>
          <w:szCs w:val="24"/>
        </w:rPr>
        <w:t>Race Starts</w:t>
      </w:r>
    </w:p>
    <w:p w14:paraId="5CBB3D17" w14:textId="7F2411D4" w:rsidR="00F97D19" w:rsidRPr="00F97D19" w:rsidRDefault="00F97D19" w:rsidP="003E0F52">
      <w:pPr>
        <w:pStyle w:val="ListParagraph"/>
        <w:numPr>
          <w:ilvl w:val="1"/>
          <w:numId w:val="66"/>
        </w:numPr>
        <w:ind w:left="1080"/>
        <w:rPr>
          <w:rFonts w:cstheme="minorHAnsi"/>
          <w:sz w:val="24"/>
          <w:szCs w:val="24"/>
        </w:rPr>
      </w:pPr>
      <w:r w:rsidRPr="00F97D19">
        <w:rPr>
          <w:rFonts w:cstheme="minorHAnsi"/>
          <w:sz w:val="24"/>
          <w:szCs w:val="24"/>
        </w:rPr>
        <w:t>All starts will be Rolling type double wide side by side per rule 23.1 Rolling Start Procedures</w:t>
      </w:r>
      <w:r w:rsidR="009211A5">
        <w:rPr>
          <w:rFonts w:cstheme="minorHAnsi"/>
          <w:sz w:val="24"/>
          <w:szCs w:val="24"/>
        </w:rPr>
        <w:t xml:space="preserve"> per</w:t>
      </w:r>
      <w:r w:rsidRPr="00F97D19">
        <w:rPr>
          <w:rFonts w:cstheme="minorHAnsi"/>
          <w:sz w:val="24"/>
          <w:szCs w:val="24"/>
        </w:rPr>
        <w:t xml:space="preserve"> 202</w:t>
      </w:r>
      <w:r w:rsidR="00633930">
        <w:rPr>
          <w:rFonts w:cstheme="minorHAnsi"/>
          <w:sz w:val="24"/>
          <w:szCs w:val="24"/>
        </w:rPr>
        <w:t>3</w:t>
      </w:r>
      <w:r w:rsidRPr="00F97D19">
        <w:rPr>
          <w:rFonts w:cstheme="minorHAnsi"/>
          <w:sz w:val="24"/>
          <w:szCs w:val="24"/>
        </w:rPr>
        <w:t xml:space="preserve"> WCMA Sporting Regulations - Race.</w:t>
      </w:r>
    </w:p>
    <w:p w14:paraId="6E41B80F" w14:textId="77777777" w:rsidR="00F97D19" w:rsidRDefault="00F97D19" w:rsidP="00F97D19">
      <w:pPr>
        <w:rPr>
          <w:rFonts w:asciiTheme="minorHAnsi" w:hAnsiTheme="minorHAnsi" w:cstheme="minorHAnsi"/>
          <w:sz w:val="24"/>
          <w:szCs w:val="24"/>
        </w:rPr>
      </w:pPr>
    </w:p>
    <w:p w14:paraId="45A597D3" w14:textId="6563D655" w:rsidR="00A707E1" w:rsidRPr="00A707E1" w:rsidRDefault="00A707E1" w:rsidP="00A707E1">
      <w:pPr>
        <w:pStyle w:val="ListParagraph"/>
        <w:numPr>
          <w:ilvl w:val="0"/>
          <w:numId w:val="66"/>
        </w:numPr>
        <w:ind w:left="360"/>
        <w:rPr>
          <w:rFonts w:cstheme="minorHAnsi"/>
          <w:b/>
          <w:bCs/>
          <w:sz w:val="24"/>
          <w:szCs w:val="24"/>
        </w:rPr>
      </w:pPr>
      <w:r w:rsidRPr="00A707E1">
        <w:rPr>
          <w:rFonts w:cstheme="minorHAnsi"/>
          <w:b/>
          <w:bCs/>
          <w:sz w:val="24"/>
          <w:szCs w:val="24"/>
        </w:rPr>
        <w:t>On-Track Conduct</w:t>
      </w:r>
    </w:p>
    <w:p w14:paraId="7CBE5762" w14:textId="0F95350A" w:rsidR="00A707E1" w:rsidRPr="00A707E1" w:rsidRDefault="001A65FC" w:rsidP="003E0F52">
      <w:pPr>
        <w:pStyle w:val="ListParagraph"/>
        <w:numPr>
          <w:ilvl w:val="1"/>
          <w:numId w:val="66"/>
        </w:numPr>
        <w:ind w:left="1080"/>
        <w:rPr>
          <w:rFonts w:cstheme="minorHAnsi"/>
          <w:sz w:val="24"/>
          <w:szCs w:val="24"/>
        </w:rPr>
      </w:pPr>
      <w:r>
        <w:rPr>
          <w:rFonts w:cstheme="minorHAnsi"/>
          <w:sz w:val="24"/>
          <w:szCs w:val="24"/>
        </w:rPr>
        <w:t>As per “</w:t>
      </w:r>
      <w:r w:rsidR="00A707E1" w:rsidRPr="00A707E1">
        <w:rPr>
          <w:rFonts w:cstheme="minorHAnsi"/>
          <w:sz w:val="24"/>
          <w:szCs w:val="24"/>
        </w:rPr>
        <w:t>WCMA Sporting Regulations – Race</w:t>
      </w:r>
      <w:r>
        <w:rPr>
          <w:rFonts w:cstheme="minorHAnsi"/>
          <w:sz w:val="24"/>
          <w:szCs w:val="24"/>
        </w:rPr>
        <w:t>”, c</w:t>
      </w:r>
      <w:r w:rsidR="00A707E1" w:rsidRPr="00A707E1">
        <w:rPr>
          <w:rFonts w:cstheme="minorHAnsi"/>
          <w:sz w:val="24"/>
          <w:szCs w:val="24"/>
        </w:rPr>
        <w:t>onduct on the Racetrack, is self-explanatory and should be followed above all other rules and instincts.</w:t>
      </w:r>
    </w:p>
    <w:p w14:paraId="7237A344" w14:textId="3FEEFBF5" w:rsidR="00A707E1" w:rsidRPr="00A707E1" w:rsidRDefault="00A707E1" w:rsidP="003E0F52">
      <w:pPr>
        <w:pStyle w:val="ListParagraph"/>
        <w:numPr>
          <w:ilvl w:val="1"/>
          <w:numId w:val="66"/>
        </w:numPr>
        <w:ind w:left="1080"/>
        <w:rPr>
          <w:rFonts w:cstheme="minorHAnsi"/>
          <w:sz w:val="24"/>
          <w:szCs w:val="24"/>
        </w:rPr>
      </w:pPr>
      <w:r w:rsidRPr="00A707E1">
        <w:rPr>
          <w:rFonts w:cstheme="minorHAnsi"/>
          <w:sz w:val="24"/>
          <w:szCs w:val="24"/>
        </w:rPr>
        <w:lastRenderedPageBreak/>
        <w:t xml:space="preserve">Racing at Gimli Motorsports Park is local club racing and will be a </w:t>
      </w:r>
      <w:r w:rsidR="00FD104E">
        <w:rPr>
          <w:rFonts w:cstheme="minorHAnsi"/>
          <w:sz w:val="24"/>
          <w:szCs w:val="24"/>
        </w:rPr>
        <w:t>“</w:t>
      </w:r>
      <w:r w:rsidRPr="00A707E1">
        <w:rPr>
          <w:rFonts w:cstheme="minorHAnsi"/>
          <w:sz w:val="24"/>
          <w:szCs w:val="24"/>
        </w:rPr>
        <w:t>No Contact</w:t>
      </w:r>
      <w:r w:rsidR="00FD104E">
        <w:rPr>
          <w:rFonts w:cstheme="minorHAnsi"/>
          <w:sz w:val="24"/>
          <w:szCs w:val="24"/>
        </w:rPr>
        <w:t>”</w:t>
      </w:r>
      <w:r w:rsidRPr="00A707E1">
        <w:rPr>
          <w:rFonts w:cstheme="minorHAnsi"/>
          <w:sz w:val="24"/>
          <w:szCs w:val="24"/>
        </w:rPr>
        <w:t xml:space="preserve"> sport. To enforce this, the following will apply:</w:t>
      </w:r>
    </w:p>
    <w:p w14:paraId="3F46BDAF" w14:textId="1C220113" w:rsidR="00A707E1" w:rsidRPr="00A707E1" w:rsidRDefault="00A707E1" w:rsidP="004B1685">
      <w:pPr>
        <w:pStyle w:val="ListParagraph"/>
        <w:numPr>
          <w:ilvl w:val="2"/>
          <w:numId w:val="66"/>
        </w:numPr>
        <w:ind w:left="1627" w:hanging="187"/>
        <w:rPr>
          <w:rFonts w:cstheme="minorHAnsi"/>
          <w:sz w:val="24"/>
          <w:szCs w:val="24"/>
        </w:rPr>
      </w:pPr>
      <w:r w:rsidRPr="00A707E1">
        <w:rPr>
          <w:rFonts w:cstheme="minorHAnsi"/>
          <w:sz w:val="24"/>
          <w:szCs w:val="24"/>
        </w:rPr>
        <w:t>Any violent contact with another vehicle or a solid object will require the driver(s) immediately report to the Steward for a car inspection. This can be very brief.</w:t>
      </w:r>
    </w:p>
    <w:p w14:paraId="17E7BFF0" w14:textId="77777777" w:rsidR="00A707E1" w:rsidRPr="00A707E1" w:rsidRDefault="00A707E1" w:rsidP="004B1685">
      <w:pPr>
        <w:pStyle w:val="ListParagraph"/>
        <w:numPr>
          <w:ilvl w:val="2"/>
          <w:numId w:val="66"/>
        </w:numPr>
        <w:ind w:left="1627" w:hanging="187"/>
        <w:rPr>
          <w:rFonts w:cstheme="minorHAnsi"/>
          <w:sz w:val="24"/>
          <w:szCs w:val="24"/>
        </w:rPr>
      </w:pPr>
      <w:r w:rsidRPr="00A707E1">
        <w:rPr>
          <w:rFonts w:cstheme="minorHAnsi"/>
          <w:sz w:val="24"/>
          <w:szCs w:val="24"/>
        </w:rPr>
        <w:t>Failure to report voluntarily will result in a black flag summons to the driver deemed to have caused the contact and a much longer stay in the pit re-entry area. Failure to respond to the black flag will result in disqualification from the race. Minor contacts and legitimate "Racing Incidents" require all drivers involved to voluntarily stop at the pit re-entry area after the checkered flag and wait for a Steward.</w:t>
      </w:r>
    </w:p>
    <w:p w14:paraId="14E52EF7" w14:textId="424A441D" w:rsidR="00A707E1" w:rsidRPr="00A707E1" w:rsidRDefault="00A707E1" w:rsidP="004B1685">
      <w:pPr>
        <w:pStyle w:val="ListParagraph"/>
        <w:numPr>
          <w:ilvl w:val="2"/>
          <w:numId w:val="66"/>
        </w:numPr>
        <w:ind w:left="1627" w:hanging="187"/>
        <w:rPr>
          <w:rFonts w:cstheme="minorHAnsi"/>
          <w:sz w:val="24"/>
          <w:szCs w:val="24"/>
        </w:rPr>
      </w:pPr>
      <w:r w:rsidRPr="00A707E1">
        <w:rPr>
          <w:rFonts w:cstheme="minorHAnsi"/>
          <w:sz w:val="24"/>
          <w:szCs w:val="24"/>
        </w:rPr>
        <w:t>If the contact occurs during the last lap of a race, the offending car(s) will not be scored for their last lap until a penalty is assessed. They must report to the Steward at the end of the session.</w:t>
      </w:r>
    </w:p>
    <w:p w14:paraId="4B1B5194" w14:textId="619FA6AF" w:rsidR="00A707E1" w:rsidRPr="00A707E1" w:rsidRDefault="00A707E1" w:rsidP="004B1685">
      <w:pPr>
        <w:pStyle w:val="ListParagraph"/>
        <w:numPr>
          <w:ilvl w:val="2"/>
          <w:numId w:val="66"/>
        </w:numPr>
        <w:ind w:left="1627" w:hanging="187"/>
        <w:rPr>
          <w:rFonts w:cstheme="minorHAnsi"/>
          <w:sz w:val="24"/>
          <w:szCs w:val="24"/>
        </w:rPr>
      </w:pPr>
      <w:r w:rsidRPr="00A707E1">
        <w:rPr>
          <w:rFonts w:cstheme="minorHAnsi"/>
          <w:sz w:val="24"/>
          <w:szCs w:val="24"/>
        </w:rPr>
        <w:t>If a second contact (as described in #1) occurs during the meet, the offending driver(s) may be immediately black flagged, disqualified from the current session, and suspended from racing for the balance of the day.</w:t>
      </w:r>
    </w:p>
    <w:p w14:paraId="49F8177D" w14:textId="640F8700" w:rsidR="00A707E1" w:rsidRPr="00A707E1" w:rsidRDefault="00A707E1" w:rsidP="004B1685">
      <w:pPr>
        <w:pStyle w:val="ListParagraph"/>
        <w:numPr>
          <w:ilvl w:val="2"/>
          <w:numId w:val="66"/>
        </w:numPr>
        <w:ind w:left="1627" w:hanging="187"/>
        <w:rPr>
          <w:rFonts w:cstheme="minorHAnsi"/>
          <w:sz w:val="24"/>
          <w:szCs w:val="24"/>
        </w:rPr>
      </w:pPr>
      <w:r w:rsidRPr="00A707E1">
        <w:rPr>
          <w:rFonts w:cstheme="minorHAnsi"/>
          <w:sz w:val="24"/>
          <w:szCs w:val="24"/>
        </w:rPr>
        <w:t>If an investigation determines that a contact was the unavoidable result of a mechanical failure, that incident will not result in the suspension described in #3.</w:t>
      </w:r>
    </w:p>
    <w:p w14:paraId="79E58799" w14:textId="713C842F" w:rsidR="00A707E1" w:rsidRPr="00A707E1" w:rsidRDefault="00A707E1" w:rsidP="004B1685">
      <w:pPr>
        <w:pStyle w:val="ListParagraph"/>
        <w:numPr>
          <w:ilvl w:val="2"/>
          <w:numId w:val="66"/>
        </w:numPr>
        <w:ind w:left="1627" w:hanging="187"/>
        <w:rPr>
          <w:rFonts w:cstheme="minorHAnsi"/>
          <w:sz w:val="24"/>
          <w:szCs w:val="24"/>
        </w:rPr>
      </w:pPr>
      <w:r w:rsidRPr="00A707E1">
        <w:rPr>
          <w:rFonts w:cstheme="minorHAnsi"/>
          <w:sz w:val="24"/>
          <w:szCs w:val="24"/>
        </w:rPr>
        <w:t>Any car that puts 4 wheels off the designated racing surface anywhere on the track more than once in a session must report to the Steward for a car inspection. Failure to do so will result in being black flagged for a lengthier discussion.</w:t>
      </w:r>
    </w:p>
    <w:p w14:paraId="2491CADD" w14:textId="2F8D05AA" w:rsidR="00A707E1" w:rsidRDefault="00A707E1" w:rsidP="004B1685">
      <w:pPr>
        <w:pStyle w:val="ListParagraph"/>
        <w:numPr>
          <w:ilvl w:val="2"/>
          <w:numId w:val="66"/>
        </w:numPr>
        <w:ind w:left="1627" w:hanging="187"/>
        <w:rPr>
          <w:rFonts w:cstheme="minorHAnsi"/>
          <w:sz w:val="24"/>
          <w:szCs w:val="24"/>
        </w:rPr>
      </w:pPr>
      <w:r w:rsidRPr="00A707E1">
        <w:rPr>
          <w:rFonts w:cstheme="minorHAnsi"/>
          <w:sz w:val="24"/>
          <w:szCs w:val="24"/>
        </w:rPr>
        <w:t>No trophy or checkered flag is worth more than friendship or injury. No professional talent scouts are lurking in our midst. Seat Time is the path to expanding the limit of car and driver.</w:t>
      </w:r>
    </w:p>
    <w:p w14:paraId="168F088B" w14:textId="77777777" w:rsidR="00785E35" w:rsidRDefault="00785E35" w:rsidP="00F97D19">
      <w:pPr>
        <w:rPr>
          <w:rFonts w:asciiTheme="minorHAnsi" w:hAnsiTheme="minorHAnsi" w:cstheme="minorHAnsi"/>
          <w:sz w:val="24"/>
          <w:szCs w:val="24"/>
        </w:rPr>
      </w:pPr>
    </w:p>
    <w:p w14:paraId="4F01AB68" w14:textId="77777777" w:rsidR="00785E35" w:rsidRPr="00B84740" w:rsidRDefault="00785E35" w:rsidP="00785E35">
      <w:pPr>
        <w:pStyle w:val="ListParagraph"/>
        <w:numPr>
          <w:ilvl w:val="0"/>
          <w:numId w:val="66"/>
        </w:numPr>
        <w:ind w:left="360"/>
        <w:rPr>
          <w:rFonts w:cstheme="minorHAnsi"/>
          <w:b/>
          <w:bCs/>
          <w:sz w:val="24"/>
          <w:szCs w:val="24"/>
        </w:rPr>
      </w:pPr>
      <w:r w:rsidRPr="00B84740">
        <w:rPr>
          <w:rFonts w:cstheme="minorHAnsi"/>
          <w:b/>
          <w:bCs/>
          <w:sz w:val="24"/>
          <w:szCs w:val="24"/>
        </w:rPr>
        <w:t>Gimli Motorsports Park (GMP) Rules</w:t>
      </w:r>
    </w:p>
    <w:p w14:paraId="0E19A3AE"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Any reference to “GMP” in these rules includes all grounds bounded by the perimeter fence.</w:t>
      </w:r>
    </w:p>
    <w:p w14:paraId="08A8F719"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Every entrant to the GMP shall show their Motorsportreg SpeedWaiver (electronic version) or sign a printed copy of the waiver at the gate or Registration.</w:t>
      </w:r>
    </w:p>
    <w:p w14:paraId="551C25FD"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Any person in the park may be requested to provide proof of membership in an ASN Canada affiliated club. If wrist-bands or other identification are issued at the gate, such ID will be considered acceptable proof of compliance.</w:t>
      </w:r>
    </w:p>
    <w:p w14:paraId="33EA45AF"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All attendees shall comply with the WSCC Code of Conduct and Drug and Alcohol Policies. These policies are available to Club members on the WSCC Forum.</w:t>
      </w:r>
    </w:p>
    <w:p w14:paraId="3D801E32"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Any offensive, defamatory, or vulgar messages must be completely removed or masked over prior to arrival.</w:t>
      </w:r>
    </w:p>
    <w:p w14:paraId="771332E9"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 xml:space="preserve">An entrant </w:t>
      </w:r>
      <w:proofErr w:type="gramStart"/>
      <w:r w:rsidRPr="007124C9">
        <w:rPr>
          <w:rFonts w:cstheme="minorHAnsi"/>
          <w:sz w:val="24"/>
          <w:szCs w:val="24"/>
        </w:rPr>
        <w:t>is responsible at all times</w:t>
      </w:r>
      <w:proofErr w:type="gramEnd"/>
      <w:r w:rsidRPr="007124C9">
        <w:rPr>
          <w:rFonts w:cstheme="minorHAnsi"/>
          <w:sz w:val="24"/>
          <w:szCs w:val="24"/>
        </w:rPr>
        <w:t xml:space="preserve"> for all guests and crew.</w:t>
      </w:r>
    </w:p>
    <w:p w14:paraId="3695112D"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Th</w:t>
      </w:r>
      <w:r>
        <w:rPr>
          <w:rFonts w:cstheme="minorHAnsi"/>
          <w:sz w:val="24"/>
          <w:szCs w:val="24"/>
        </w:rPr>
        <w:t>e</w:t>
      </w:r>
      <w:r w:rsidRPr="007124C9">
        <w:rPr>
          <w:rFonts w:cstheme="minorHAnsi"/>
          <w:sz w:val="24"/>
          <w:szCs w:val="24"/>
        </w:rPr>
        <w:t xml:space="preserve"> main runway is divided by guardrails into three lanes. The east lane is the racing surface and is ONLY to be used by competition vehicles and only in a northbound direction. The center lane is the Drag Strip and is not to be used during our weekends by anyone in any </w:t>
      </w:r>
      <w:r w:rsidRPr="007124C9">
        <w:rPr>
          <w:rFonts w:cstheme="minorHAnsi"/>
          <w:sz w:val="24"/>
          <w:szCs w:val="24"/>
        </w:rPr>
        <w:lastRenderedPageBreak/>
        <w:t xml:space="preserve">circumstances. The west lane is the paddock area and traffic </w:t>
      </w:r>
      <w:proofErr w:type="gramStart"/>
      <w:r w:rsidRPr="007124C9">
        <w:rPr>
          <w:rFonts w:cstheme="minorHAnsi"/>
          <w:sz w:val="24"/>
          <w:szCs w:val="24"/>
        </w:rPr>
        <w:t>is</w:t>
      </w:r>
      <w:proofErr w:type="gramEnd"/>
      <w:r w:rsidRPr="007124C9">
        <w:rPr>
          <w:rFonts w:cstheme="minorHAnsi"/>
          <w:sz w:val="24"/>
          <w:szCs w:val="24"/>
        </w:rPr>
        <w:t xml:space="preserve"> two-way and restricted to 20 kph</w:t>
      </w:r>
    </w:p>
    <w:p w14:paraId="0FC0C0FE"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Only registered competition vehicles will be allowed paddock space.</w:t>
      </w:r>
    </w:p>
    <w:p w14:paraId="70B89B59"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Any vehicle which utilizes a lithium-ion based battery system is forbidden from driving on the track surface at any time.</w:t>
      </w:r>
    </w:p>
    <w:p w14:paraId="752CA5AE"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Location will be first come, first served. Sharing of pits is permitted (canopies, etc.)</w:t>
      </w:r>
    </w:p>
    <w:p w14:paraId="4CDD0A42"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No vehicles or equipment will extend past the painted pit lines at any time.</w:t>
      </w:r>
    </w:p>
    <w:p w14:paraId="56DF5E2B"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There will be no parking along the guardrail during events.</w:t>
      </w:r>
    </w:p>
    <w:p w14:paraId="522C6971"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Race engines will not be run before 8:00 AM or after 9:00 PM.</w:t>
      </w:r>
    </w:p>
    <w:p w14:paraId="0CD5FB61"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Trailers not used as “work areas” shall be moved to the infield.</w:t>
      </w:r>
    </w:p>
    <w:p w14:paraId="08197E3A"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Burning of construction waste, including wooden pallets, is strictly forbidden</w:t>
      </w:r>
    </w:p>
    <w:p w14:paraId="550C1D35"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 xml:space="preserve">The designated fire pit area is the first pit north of the access road leading to the infield. This pit will not be assigned to any entrant and is to </w:t>
      </w:r>
      <w:proofErr w:type="gramStart"/>
      <w:r w:rsidRPr="007124C9">
        <w:rPr>
          <w:rFonts w:cstheme="minorHAnsi"/>
          <w:sz w:val="24"/>
          <w:szCs w:val="24"/>
        </w:rPr>
        <w:t>remain clear at all times</w:t>
      </w:r>
      <w:proofErr w:type="gramEnd"/>
      <w:r w:rsidRPr="007124C9">
        <w:rPr>
          <w:rFonts w:cstheme="minorHAnsi"/>
          <w:sz w:val="24"/>
          <w:szCs w:val="24"/>
        </w:rPr>
        <w:t>. BBQ’s and mobile fire pits will be allowed in other locations provided that no damage to the grounds (</w:t>
      </w:r>
      <w:proofErr w:type="gramStart"/>
      <w:r w:rsidRPr="007124C9">
        <w:rPr>
          <w:rFonts w:cstheme="minorHAnsi"/>
          <w:sz w:val="24"/>
          <w:szCs w:val="24"/>
        </w:rPr>
        <w:t>i.e.</w:t>
      </w:r>
      <w:proofErr w:type="gramEnd"/>
      <w:r w:rsidRPr="007124C9">
        <w:rPr>
          <w:rFonts w:cstheme="minorHAnsi"/>
          <w:sz w:val="24"/>
          <w:szCs w:val="24"/>
        </w:rPr>
        <w:t xml:space="preserve"> burned grass and debris) occurs and smoke or sparks do not create a nuisance to any other participant in the event. Violation of this rule will result in the withdrawal of privileges for all.</w:t>
      </w:r>
    </w:p>
    <w:p w14:paraId="4CC9658D"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The first pit south of the access road shall be reserved for the EMS vehicle during the schedule of events. The second and third pit south of the access road shall be reserved for WCMA Stewards.</w:t>
      </w:r>
    </w:p>
    <w:p w14:paraId="6549B041"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The two pits south of the WCMA Stewards pits shall be reserved for Impound area.</w:t>
      </w:r>
    </w:p>
    <w:p w14:paraId="56FBAC3E"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 xml:space="preserve">At the discretion of the event organizer, </w:t>
      </w:r>
      <w:proofErr w:type="gramStart"/>
      <w:r w:rsidRPr="007124C9">
        <w:rPr>
          <w:rFonts w:cstheme="minorHAnsi"/>
          <w:sz w:val="24"/>
          <w:szCs w:val="24"/>
        </w:rPr>
        <w:t>a number of</w:t>
      </w:r>
      <w:proofErr w:type="gramEnd"/>
      <w:r w:rsidRPr="007124C9">
        <w:rPr>
          <w:rFonts w:cstheme="minorHAnsi"/>
          <w:sz w:val="24"/>
          <w:szCs w:val="24"/>
        </w:rPr>
        <w:t xml:space="preserve"> pits south of the impound area may be reserved for any weekend or title sponsor and shall be the location of any award ceremony. In case of rain, the north wing of the concession shall be provided in lieu of paddock space where feasible.</w:t>
      </w:r>
    </w:p>
    <w:p w14:paraId="100B9F51"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Electric power will be available on a first come, first served basis on the lamp poles and via a temporary campground supply. Participants will be responsible to provide their own extension cords and to route them in a safe manner. Unless arranged with the registrar and/or the race director, compressors, welders, air conditioners and other high current equipment shall not be permitted. Portable generators shall not be run after 10:00 P.M. unless suitably silenced so as not to create a nuisance.</w:t>
      </w:r>
    </w:p>
    <w:p w14:paraId="28EBA345"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All participants shall remain on the inside of the road course circuit. Specifically, the east side grandstands by the Drag Racing Tower are off limits except to licensed officials of the event.</w:t>
      </w:r>
    </w:p>
    <w:p w14:paraId="72E3546C"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No individual shall cross the racing surface without authorization from a track official during the schedule of events.</w:t>
      </w:r>
    </w:p>
    <w:p w14:paraId="162AA295"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No mind-altering substances permitted until the checkered flag flies on the last race of the day. (Alcoholic, Cannabinoid or otherwise)</w:t>
      </w:r>
      <w:r>
        <w:rPr>
          <w:rFonts w:cstheme="minorHAnsi"/>
          <w:sz w:val="24"/>
          <w:szCs w:val="24"/>
        </w:rPr>
        <w:t>. Refer to WSCC Drugs &amp; Alcohol Policy for more information.</w:t>
      </w:r>
    </w:p>
    <w:p w14:paraId="7CABDE9B"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All pets MUST ALWAYS be kept on a leash.</w:t>
      </w:r>
    </w:p>
    <w:p w14:paraId="6887CE27"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lastRenderedPageBreak/>
        <w:t>Children 12 and under are not allowed outside the camping area unless accompanied by an adult.</w:t>
      </w:r>
    </w:p>
    <w:p w14:paraId="3CFC9319"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Motorized pit vehicles are to be operated by licensed drivers only and must carry their car number so staff can identify the owner when they need to be moved.</w:t>
      </w:r>
    </w:p>
    <w:p w14:paraId="40A3F342"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All beverages brought to the track will be in plastic or other non-breakable containers. Glass containers are only permitted WITHIN your camping shelter.</w:t>
      </w:r>
    </w:p>
    <w:p w14:paraId="6CB80843"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Clean Up: GMP is a shared facility and as such, WSCC and its members are responsible for opening and closing the track and its facilities at each event.</w:t>
      </w:r>
    </w:p>
    <w:p w14:paraId="6B21D1A5" w14:textId="77777777" w:rsidR="00785E35" w:rsidRPr="007124C9" w:rsidRDefault="00785E35" w:rsidP="00785E35">
      <w:pPr>
        <w:pStyle w:val="ListParagraph"/>
        <w:numPr>
          <w:ilvl w:val="1"/>
          <w:numId w:val="66"/>
        </w:numPr>
        <w:ind w:left="1080"/>
        <w:rPr>
          <w:rFonts w:cstheme="minorHAnsi"/>
          <w:sz w:val="24"/>
          <w:szCs w:val="24"/>
        </w:rPr>
      </w:pPr>
      <w:r w:rsidRPr="007124C9">
        <w:rPr>
          <w:rFonts w:cstheme="minorHAnsi"/>
          <w:sz w:val="24"/>
          <w:szCs w:val="24"/>
        </w:rPr>
        <w:t>Manitoba competitors will be expected to help with clean-up at the end of the event on Sunday. Jobs are assigned during the online registration process, otherwise contact the Chief Course Marshal for assignments.</w:t>
      </w:r>
    </w:p>
    <w:p w14:paraId="70B2D31C" w14:textId="77777777" w:rsidR="003D4178" w:rsidRPr="007124C9" w:rsidRDefault="003D4178" w:rsidP="003D4178">
      <w:pPr>
        <w:pStyle w:val="ListParagraph"/>
        <w:numPr>
          <w:ilvl w:val="1"/>
          <w:numId w:val="66"/>
        </w:numPr>
        <w:ind w:left="1080"/>
        <w:rPr>
          <w:rFonts w:cstheme="minorHAnsi"/>
          <w:sz w:val="24"/>
          <w:szCs w:val="24"/>
        </w:rPr>
      </w:pPr>
      <w:r w:rsidRPr="007124C9">
        <w:rPr>
          <w:rFonts w:cstheme="minorHAnsi"/>
          <w:sz w:val="24"/>
          <w:szCs w:val="24"/>
        </w:rPr>
        <w:t>The concession, shower, and washroom facilities are to always remain clean. Please DO NOT leave anything behind. Clean up fees will be charged to the WSCC if the facility is left in a dirty condition.</w:t>
      </w:r>
    </w:p>
    <w:p w14:paraId="1759BEC7" w14:textId="77777777" w:rsidR="003D4178" w:rsidRPr="007124C9" w:rsidRDefault="003D4178" w:rsidP="003D4178">
      <w:pPr>
        <w:pStyle w:val="ListParagraph"/>
        <w:numPr>
          <w:ilvl w:val="1"/>
          <w:numId w:val="66"/>
        </w:numPr>
        <w:ind w:left="1080"/>
        <w:rPr>
          <w:rFonts w:cstheme="minorHAnsi"/>
          <w:sz w:val="24"/>
          <w:szCs w:val="24"/>
        </w:rPr>
      </w:pPr>
      <w:r w:rsidRPr="007124C9">
        <w:rPr>
          <w:rFonts w:cstheme="minorHAnsi"/>
          <w:sz w:val="24"/>
          <w:szCs w:val="24"/>
        </w:rPr>
        <w:t>A picnic table and garbage barrel may be relocated to your pit provided same is returned before leaving the park for the weekend. Please use a bin liner in the barrel.</w:t>
      </w:r>
    </w:p>
    <w:p w14:paraId="68F89775" w14:textId="77777777" w:rsidR="003D4178" w:rsidRPr="007124C9" w:rsidRDefault="003D4178" w:rsidP="003D4178">
      <w:pPr>
        <w:pStyle w:val="ListParagraph"/>
        <w:numPr>
          <w:ilvl w:val="1"/>
          <w:numId w:val="66"/>
        </w:numPr>
        <w:ind w:left="1080"/>
        <w:rPr>
          <w:rFonts w:cstheme="minorHAnsi"/>
          <w:sz w:val="24"/>
          <w:szCs w:val="24"/>
        </w:rPr>
      </w:pPr>
      <w:r w:rsidRPr="007124C9">
        <w:rPr>
          <w:rFonts w:cstheme="minorHAnsi"/>
          <w:sz w:val="24"/>
          <w:szCs w:val="24"/>
        </w:rPr>
        <w:t>A $50 clean-up fee and/or refusal of subsequent entry will be applied to competitors leaving the pits in other than clean condition.</w:t>
      </w:r>
    </w:p>
    <w:p w14:paraId="23D74211" w14:textId="77777777" w:rsidR="003D4178" w:rsidRPr="007124C9" w:rsidRDefault="003D4178" w:rsidP="003D4178">
      <w:pPr>
        <w:pStyle w:val="ListParagraph"/>
        <w:numPr>
          <w:ilvl w:val="1"/>
          <w:numId w:val="66"/>
        </w:numPr>
        <w:ind w:left="1080"/>
        <w:rPr>
          <w:rFonts w:cstheme="minorHAnsi"/>
          <w:sz w:val="24"/>
          <w:szCs w:val="24"/>
        </w:rPr>
      </w:pPr>
      <w:r w:rsidRPr="007124C9">
        <w:rPr>
          <w:rFonts w:cstheme="minorHAnsi"/>
          <w:sz w:val="24"/>
          <w:szCs w:val="24"/>
        </w:rPr>
        <w:t>Park rule infractions may result in ejection from the facility without recourse at the discretion of the Steward.</w:t>
      </w:r>
    </w:p>
    <w:p w14:paraId="39D5BBA7" w14:textId="77777777" w:rsidR="00785E35" w:rsidRPr="00F97D19" w:rsidRDefault="00785E35" w:rsidP="00F97D19">
      <w:pPr>
        <w:rPr>
          <w:rFonts w:asciiTheme="minorHAnsi" w:hAnsiTheme="minorHAnsi" w:cstheme="minorHAnsi"/>
          <w:sz w:val="24"/>
          <w:szCs w:val="24"/>
        </w:rPr>
      </w:pPr>
    </w:p>
    <w:sectPr w:rsidR="00785E35" w:rsidRPr="00F97D19" w:rsidSect="00AD433D">
      <w:footerReference w:type="default" r:id="rId12"/>
      <w:pgSz w:w="12240" w:h="15840"/>
      <w:pgMar w:top="1440" w:right="1080" w:bottom="1440" w:left="1080" w:header="720" w:footer="720"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6C297B5" w14:textId="77777777" w:rsidR="00510993" w:rsidRDefault="00510993" w:rsidP="001E55B3">
      <w:r>
        <w:separator/>
      </w:r>
    </w:p>
  </w:endnote>
  <w:endnote w:type="continuationSeparator" w:id="0">
    <w:p w14:paraId="4684182E" w14:textId="77777777" w:rsidR="00510993" w:rsidRDefault="00510993" w:rsidP="001E55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559413" w14:textId="77777777" w:rsidR="00B80498" w:rsidRPr="003E1DF4" w:rsidRDefault="002B3B8B" w:rsidP="007E3FB6">
    <w:pPr>
      <w:tabs>
        <w:tab w:val="num" w:pos="1440"/>
      </w:tabs>
      <w:ind w:left="1080"/>
      <w:jc w:val="center"/>
      <w:outlineLvl w:val="1"/>
      <w:rPr>
        <w:rFonts w:cs="Arial"/>
        <w:b/>
      </w:rPr>
    </w:pPr>
    <w:r>
      <w:rPr>
        <w:noProof/>
      </w:rPr>
      <w:drawing>
        <wp:inline distT="0" distB="0" distL="0" distR="0" wp14:anchorId="4ECA59CC" wp14:editId="43E3B3E9">
          <wp:extent cx="775411" cy="247418"/>
          <wp:effectExtent l="0" t="0" r="5715" b="635"/>
          <wp:docPr id="1088" name="Picture 63" descr="WCMA no FIA">
            <a:extLst xmlns:a="http://schemas.openxmlformats.org/drawingml/2006/main">
              <a:ext uri="{FF2B5EF4-FFF2-40B4-BE49-F238E27FC236}">
                <a16:creationId xmlns:a16="http://schemas.microsoft.com/office/drawing/2014/main" id="{7679724E-7533-12E8-1645-A063DB5A6A2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 name="Picture 63" descr="WCMA no FIA">
                    <a:extLst>
                      <a:ext uri="{FF2B5EF4-FFF2-40B4-BE49-F238E27FC236}">
                        <a16:creationId xmlns:a16="http://schemas.microsoft.com/office/drawing/2014/main" id="{7679724E-7533-12E8-1645-A063DB5A6A2C}"/>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6536" cy="266922"/>
                  </a:xfrm>
                  <a:prstGeom prst="rect">
                    <a:avLst/>
                  </a:prstGeom>
                  <a:noFill/>
                  <a:ln>
                    <a:noFill/>
                  </a:ln>
                </pic:spPr>
              </pic:pic>
            </a:graphicData>
          </a:graphic>
        </wp:inline>
      </w:drawing>
    </w:r>
    <w:r w:rsidR="00280C68">
      <w:ptab w:relativeTo="margin" w:alignment="center" w:leader="none"/>
    </w:r>
    <w:r w:rsidR="00280C68">
      <w:t>Sanctioned by WCMA in affiliation with GDS-</w:t>
    </w:r>
    <w:r w:rsidR="00280C68" w:rsidRPr="007E3FB6">
      <w:t xml:space="preserve">ASN </w:t>
    </w:r>
    <w:r w:rsidR="00280C68" w:rsidRPr="003E1DF4">
      <w:rPr>
        <w:rFonts w:cs="Arial"/>
      </w:rPr>
      <w:t>Canada</w:t>
    </w:r>
    <w:r w:rsidR="00280C68" w:rsidRPr="003E1DF4">
      <w:rPr>
        <w:rFonts w:cs="Arial"/>
      </w:rPr>
      <w:ptab w:relativeTo="margin" w:alignment="right" w:leader="none"/>
    </w:r>
    <w:r w:rsidR="003E1DF4" w:rsidRPr="003E1DF4">
      <w:rPr>
        <w:rFonts w:eastAsiaTheme="majorEastAsia" w:cs="Arial"/>
      </w:rPr>
      <w:t xml:space="preserve">pg. </w:t>
    </w:r>
    <w:r w:rsidR="003E1DF4" w:rsidRPr="003E1DF4">
      <w:rPr>
        <w:rFonts w:eastAsiaTheme="minorEastAsia" w:cs="Arial"/>
      </w:rPr>
      <w:fldChar w:fldCharType="begin"/>
    </w:r>
    <w:r w:rsidR="003E1DF4" w:rsidRPr="003E1DF4">
      <w:rPr>
        <w:rFonts w:cs="Arial"/>
      </w:rPr>
      <w:instrText xml:space="preserve"> PAGE    \* MERGEFORMAT </w:instrText>
    </w:r>
    <w:r w:rsidR="003E1DF4" w:rsidRPr="003E1DF4">
      <w:rPr>
        <w:rFonts w:eastAsiaTheme="minorEastAsia" w:cs="Arial"/>
      </w:rPr>
      <w:fldChar w:fldCharType="separate"/>
    </w:r>
    <w:r w:rsidR="003E1DF4" w:rsidRPr="003E1DF4">
      <w:rPr>
        <w:rFonts w:eastAsiaTheme="majorEastAsia" w:cs="Arial"/>
        <w:noProof/>
      </w:rPr>
      <w:t>1</w:t>
    </w:r>
    <w:r w:rsidR="003E1DF4" w:rsidRPr="003E1DF4">
      <w:rPr>
        <w:rFonts w:eastAsiaTheme="majorEastAsia" w:cs="Arial"/>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047F53" w14:textId="77777777" w:rsidR="00510993" w:rsidRDefault="00510993" w:rsidP="001E55B3">
      <w:r>
        <w:separator/>
      </w:r>
    </w:p>
  </w:footnote>
  <w:footnote w:type="continuationSeparator" w:id="0">
    <w:p w14:paraId="295A88D0" w14:textId="77777777" w:rsidR="00510993" w:rsidRDefault="00510993" w:rsidP="001E55B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abstractNum w:abstractNumId="1" w15:restartNumberingAfterBreak="0">
    <w:nsid w:val="00295C12"/>
    <w:multiLevelType w:val="multilevel"/>
    <w:tmpl w:val="A1AE0B7A"/>
    <w:lvl w:ilvl="0">
      <w:start w:val="1"/>
      <w:numFmt w:val="decimal"/>
      <w:lvlText w:val="%1."/>
      <w:lvlJc w:val="left"/>
      <w:pPr>
        <w:ind w:left="720" w:hanging="360"/>
      </w:pPr>
    </w:lvl>
    <w:lvl w:ilvl="1">
      <w:start w:val="2"/>
      <w:numFmt w:val="decimal"/>
      <w:isLgl/>
      <w:lvlText w:val="%1.%2"/>
      <w:lvlJc w:val="left"/>
      <w:pPr>
        <w:ind w:left="795" w:hanging="43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 w15:restartNumberingAfterBreak="0">
    <w:nsid w:val="00DA4AF9"/>
    <w:multiLevelType w:val="hybridMultilevel"/>
    <w:tmpl w:val="148EE23E"/>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042D56F9"/>
    <w:multiLevelType w:val="hybridMultilevel"/>
    <w:tmpl w:val="A57E831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067E403B"/>
    <w:multiLevelType w:val="multilevel"/>
    <w:tmpl w:val="A1AE0B7A"/>
    <w:lvl w:ilvl="0">
      <w:start w:val="1"/>
      <w:numFmt w:val="decimal"/>
      <w:lvlText w:val="%1."/>
      <w:lvlJc w:val="left"/>
      <w:pPr>
        <w:ind w:left="720" w:hanging="360"/>
      </w:pPr>
    </w:lvl>
    <w:lvl w:ilvl="1">
      <w:start w:val="2"/>
      <w:numFmt w:val="decimal"/>
      <w:isLgl/>
      <w:lvlText w:val="%1.%2"/>
      <w:lvlJc w:val="left"/>
      <w:pPr>
        <w:ind w:left="795" w:hanging="43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 w15:restartNumberingAfterBreak="0">
    <w:nsid w:val="0698360F"/>
    <w:multiLevelType w:val="hybridMultilevel"/>
    <w:tmpl w:val="7D34CE08"/>
    <w:lvl w:ilvl="0" w:tplc="9EA4951A">
      <w:start w:val="1"/>
      <w:numFmt w:val="decimal"/>
      <w:lvlText w:val="%1."/>
      <w:lvlJc w:val="left"/>
      <w:pPr>
        <w:ind w:left="36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06F80D71"/>
    <w:multiLevelType w:val="multilevel"/>
    <w:tmpl w:val="798C59AE"/>
    <w:lvl w:ilvl="0">
      <w:start w:val="1"/>
      <w:numFmt w:val="lowerLetter"/>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15:restartNumberingAfterBreak="0">
    <w:nsid w:val="07D47176"/>
    <w:multiLevelType w:val="hybridMultilevel"/>
    <w:tmpl w:val="B8C6FA2C"/>
    <w:lvl w:ilvl="0" w:tplc="10090001">
      <w:numFmt w:val="bullet"/>
      <w:lvlText w:val=""/>
      <w:lvlJc w:val="left"/>
      <w:pPr>
        <w:ind w:left="72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082E0AE2"/>
    <w:multiLevelType w:val="hybridMultilevel"/>
    <w:tmpl w:val="F30CB9E8"/>
    <w:lvl w:ilvl="0" w:tplc="10090001">
      <w:numFmt w:val="bullet"/>
      <w:lvlText w:val=""/>
      <w:lvlJc w:val="left"/>
      <w:pPr>
        <w:ind w:left="720" w:hanging="360"/>
      </w:pPr>
      <w:rPr>
        <w:rFonts w:ascii="Symbol" w:eastAsia="Times New Roman" w:hAnsi="Symbol"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0835792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8D20350"/>
    <w:multiLevelType w:val="multilevel"/>
    <w:tmpl w:val="70BC3DBE"/>
    <w:lvl w:ilvl="0">
      <w:start w:val="6"/>
      <w:numFmt w:val="decimal"/>
      <w:lvlText w:val="%1"/>
      <w:lvlJc w:val="left"/>
      <w:pPr>
        <w:tabs>
          <w:tab w:val="num" w:pos="720"/>
        </w:tabs>
        <w:ind w:left="720" w:hanging="720"/>
      </w:pPr>
      <w:rPr>
        <w:rFonts w:hint="default"/>
      </w:rPr>
    </w:lvl>
    <w:lvl w:ilvl="1">
      <w:start w:val="8"/>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 w15:restartNumberingAfterBreak="0">
    <w:nsid w:val="096E77B8"/>
    <w:multiLevelType w:val="singleLevel"/>
    <w:tmpl w:val="2AA2EF3C"/>
    <w:lvl w:ilvl="0">
      <w:start w:val="3"/>
      <w:numFmt w:val="decimal"/>
      <w:lvlText w:val="%1"/>
      <w:lvlJc w:val="left"/>
      <w:pPr>
        <w:tabs>
          <w:tab w:val="num" w:pos="2160"/>
        </w:tabs>
        <w:ind w:left="2160" w:hanging="720"/>
      </w:pPr>
      <w:rPr>
        <w:rFonts w:hint="default"/>
      </w:rPr>
    </w:lvl>
  </w:abstractNum>
  <w:abstractNum w:abstractNumId="12" w15:restartNumberingAfterBreak="0">
    <w:nsid w:val="0C263194"/>
    <w:multiLevelType w:val="singleLevel"/>
    <w:tmpl w:val="5F1AC94E"/>
    <w:lvl w:ilvl="0">
      <w:start w:val="10"/>
      <w:numFmt w:val="lowerLetter"/>
      <w:lvlText w:val="%1."/>
      <w:lvlJc w:val="left"/>
      <w:pPr>
        <w:tabs>
          <w:tab w:val="num" w:pos="1440"/>
        </w:tabs>
        <w:ind w:left="1440" w:hanging="720"/>
      </w:pPr>
      <w:rPr>
        <w:rFonts w:hint="default"/>
      </w:rPr>
    </w:lvl>
  </w:abstractNum>
  <w:abstractNum w:abstractNumId="13" w15:restartNumberingAfterBreak="0">
    <w:nsid w:val="0CF37100"/>
    <w:multiLevelType w:val="hybridMultilevel"/>
    <w:tmpl w:val="B2F2A62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0E267295"/>
    <w:multiLevelType w:val="multilevel"/>
    <w:tmpl w:val="428A3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0F655298"/>
    <w:multiLevelType w:val="multilevel"/>
    <w:tmpl w:val="A1AE0B7A"/>
    <w:lvl w:ilvl="0">
      <w:start w:val="1"/>
      <w:numFmt w:val="decimal"/>
      <w:lvlText w:val="%1."/>
      <w:lvlJc w:val="left"/>
      <w:pPr>
        <w:ind w:left="720" w:hanging="360"/>
      </w:pPr>
    </w:lvl>
    <w:lvl w:ilvl="1">
      <w:start w:val="2"/>
      <w:numFmt w:val="decimal"/>
      <w:isLgl/>
      <w:lvlText w:val="%1.%2"/>
      <w:lvlJc w:val="left"/>
      <w:pPr>
        <w:ind w:left="795" w:hanging="43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0FCE06EA"/>
    <w:multiLevelType w:val="multilevel"/>
    <w:tmpl w:val="69DA71D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138225B7"/>
    <w:multiLevelType w:val="hybridMultilevel"/>
    <w:tmpl w:val="E264A21A"/>
    <w:lvl w:ilvl="0" w:tplc="10090001">
      <w:start w:val="1"/>
      <w:numFmt w:val="bullet"/>
      <w:lvlText w:val=""/>
      <w:lvlJc w:val="left"/>
      <w:pPr>
        <w:ind w:left="1080" w:hanging="360"/>
      </w:pPr>
      <w:rPr>
        <w:rFonts w:ascii="Symbol" w:hAnsi="Symbol"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8" w15:restartNumberingAfterBreak="0">
    <w:nsid w:val="18471A74"/>
    <w:multiLevelType w:val="multilevel"/>
    <w:tmpl w:val="2A86E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18995B78"/>
    <w:multiLevelType w:val="hybridMultilevel"/>
    <w:tmpl w:val="AA4229D6"/>
    <w:lvl w:ilvl="0" w:tplc="5D94705A">
      <w:start w:val="1"/>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0" w15:restartNumberingAfterBreak="0">
    <w:nsid w:val="1C883F0D"/>
    <w:multiLevelType w:val="hybridMultilevel"/>
    <w:tmpl w:val="13B2EC7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20C312A4"/>
    <w:multiLevelType w:val="hybridMultilevel"/>
    <w:tmpl w:val="BA3ADDC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237B5582"/>
    <w:multiLevelType w:val="hybridMultilevel"/>
    <w:tmpl w:val="6CC4F25E"/>
    <w:lvl w:ilvl="0" w:tplc="FFFFFFFF">
      <w:start w:val="1"/>
      <w:numFmt w:val="bullet"/>
      <w:lvlText w:val=""/>
      <w:lvlJc w:val="left"/>
      <w:pPr>
        <w:tabs>
          <w:tab w:val="num" w:pos="720"/>
        </w:tabs>
        <w:ind w:left="720" w:hanging="360"/>
      </w:pPr>
      <w:rPr>
        <w:rFonts w:ascii="Symbol" w:hAnsi="Symbol" w:hint="default"/>
      </w:rPr>
    </w:lvl>
    <w:lvl w:ilvl="1" w:tplc="10090003" w:tentative="1">
      <w:start w:val="1"/>
      <w:numFmt w:val="bullet"/>
      <w:lvlText w:val="o"/>
      <w:lvlJc w:val="left"/>
      <w:pPr>
        <w:tabs>
          <w:tab w:val="num" w:pos="1440"/>
        </w:tabs>
        <w:ind w:left="1440" w:hanging="360"/>
      </w:pPr>
      <w:rPr>
        <w:rFonts w:ascii="Courier New" w:hAnsi="Courier New" w:cs="Courier New" w:hint="default"/>
      </w:rPr>
    </w:lvl>
    <w:lvl w:ilvl="2" w:tplc="10090005" w:tentative="1">
      <w:start w:val="1"/>
      <w:numFmt w:val="bullet"/>
      <w:lvlText w:val=""/>
      <w:lvlJc w:val="left"/>
      <w:pPr>
        <w:tabs>
          <w:tab w:val="num" w:pos="2160"/>
        </w:tabs>
        <w:ind w:left="2160" w:hanging="360"/>
      </w:pPr>
      <w:rPr>
        <w:rFonts w:ascii="Wingdings" w:hAnsi="Wingdings" w:hint="default"/>
      </w:rPr>
    </w:lvl>
    <w:lvl w:ilvl="3" w:tplc="10090001" w:tentative="1">
      <w:start w:val="1"/>
      <w:numFmt w:val="bullet"/>
      <w:lvlText w:val=""/>
      <w:lvlJc w:val="left"/>
      <w:pPr>
        <w:tabs>
          <w:tab w:val="num" w:pos="2880"/>
        </w:tabs>
        <w:ind w:left="2880" w:hanging="360"/>
      </w:pPr>
      <w:rPr>
        <w:rFonts w:ascii="Symbol" w:hAnsi="Symbol" w:hint="default"/>
      </w:rPr>
    </w:lvl>
    <w:lvl w:ilvl="4" w:tplc="10090003" w:tentative="1">
      <w:start w:val="1"/>
      <w:numFmt w:val="bullet"/>
      <w:lvlText w:val="o"/>
      <w:lvlJc w:val="left"/>
      <w:pPr>
        <w:tabs>
          <w:tab w:val="num" w:pos="3600"/>
        </w:tabs>
        <w:ind w:left="3600" w:hanging="360"/>
      </w:pPr>
      <w:rPr>
        <w:rFonts w:ascii="Courier New" w:hAnsi="Courier New" w:cs="Courier New" w:hint="default"/>
      </w:rPr>
    </w:lvl>
    <w:lvl w:ilvl="5" w:tplc="10090005" w:tentative="1">
      <w:start w:val="1"/>
      <w:numFmt w:val="bullet"/>
      <w:lvlText w:val=""/>
      <w:lvlJc w:val="left"/>
      <w:pPr>
        <w:tabs>
          <w:tab w:val="num" w:pos="4320"/>
        </w:tabs>
        <w:ind w:left="4320" w:hanging="360"/>
      </w:pPr>
      <w:rPr>
        <w:rFonts w:ascii="Wingdings" w:hAnsi="Wingdings" w:hint="default"/>
      </w:rPr>
    </w:lvl>
    <w:lvl w:ilvl="6" w:tplc="10090001" w:tentative="1">
      <w:start w:val="1"/>
      <w:numFmt w:val="bullet"/>
      <w:lvlText w:val=""/>
      <w:lvlJc w:val="left"/>
      <w:pPr>
        <w:tabs>
          <w:tab w:val="num" w:pos="5040"/>
        </w:tabs>
        <w:ind w:left="5040" w:hanging="360"/>
      </w:pPr>
      <w:rPr>
        <w:rFonts w:ascii="Symbol" w:hAnsi="Symbol" w:hint="default"/>
      </w:rPr>
    </w:lvl>
    <w:lvl w:ilvl="7" w:tplc="10090003" w:tentative="1">
      <w:start w:val="1"/>
      <w:numFmt w:val="bullet"/>
      <w:lvlText w:val="o"/>
      <w:lvlJc w:val="left"/>
      <w:pPr>
        <w:tabs>
          <w:tab w:val="num" w:pos="5760"/>
        </w:tabs>
        <w:ind w:left="5760" w:hanging="360"/>
      </w:pPr>
      <w:rPr>
        <w:rFonts w:ascii="Courier New" w:hAnsi="Courier New" w:cs="Courier New" w:hint="default"/>
      </w:rPr>
    </w:lvl>
    <w:lvl w:ilvl="8" w:tplc="10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C1B4307"/>
    <w:multiLevelType w:val="multilevel"/>
    <w:tmpl w:val="A01038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2DEA2F06"/>
    <w:multiLevelType w:val="multilevel"/>
    <w:tmpl w:val="4D7E3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33660E52"/>
    <w:multiLevelType w:val="singleLevel"/>
    <w:tmpl w:val="49688154"/>
    <w:lvl w:ilvl="0">
      <w:start w:val="3"/>
      <w:numFmt w:val="decimal"/>
      <w:lvlText w:val="%1."/>
      <w:lvlJc w:val="left"/>
      <w:pPr>
        <w:tabs>
          <w:tab w:val="num" w:pos="720"/>
        </w:tabs>
        <w:ind w:left="720" w:hanging="720"/>
      </w:pPr>
      <w:rPr>
        <w:rFonts w:hint="default"/>
      </w:rPr>
    </w:lvl>
  </w:abstractNum>
  <w:abstractNum w:abstractNumId="26" w15:restartNumberingAfterBreak="0">
    <w:nsid w:val="35A95404"/>
    <w:multiLevelType w:val="singleLevel"/>
    <w:tmpl w:val="B53A0CAC"/>
    <w:lvl w:ilvl="0">
      <w:start w:val="5"/>
      <w:numFmt w:val="lowerLetter"/>
      <w:lvlText w:val="%1."/>
      <w:legacy w:legacy="1" w:legacySpace="0" w:legacyIndent="720"/>
      <w:lvlJc w:val="left"/>
      <w:pPr>
        <w:ind w:left="720" w:hanging="720"/>
      </w:pPr>
    </w:lvl>
  </w:abstractNum>
  <w:abstractNum w:abstractNumId="27" w15:restartNumberingAfterBreak="0">
    <w:nsid w:val="35BA6FCF"/>
    <w:multiLevelType w:val="singleLevel"/>
    <w:tmpl w:val="6B424BD8"/>
    <w:lvl w:ilvl="0">
      <w:start w:val="2"/>
      <w:numFmt w:val="lowerLetter"/>
      <w:lvlText w:val="%1."/>
      <w:lvlJc w:val="left"/>
      <w:pPr>
        <w:tabs>
          <w:tab w:val="num" w:pos="1080"/>
        </w:tabs>
        <w:ind w:left="1080" w:hanging="360"/>
      </w:pPr>
      <w:rPr>
        <w:rFonts w:hint="default"/>
      </w:rPr>
    </w:lvl>
  </w:abstractNum>
  <w:abstractNum w:abstractNumId="28" w15:restartNumberingAfterBreak="0">
    <w:nsid w:val="3D122BC4"/>
    <w:multiLevelType w:val="hybridMultilevel"/>
    <w:tmpl w:val="79B200FA"/>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15:restartNumberingAfterBreak="0">
    <w:nsid w:val="40AC5AE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421B4CB1"/>
    <w:multiLevelType w:val="singleLevel"/>
    <w:tmpl w:val="DE8AFB44"/>
    <w:lvl w:ilvl="0">
      <w:start w:val="2"/>
      <w:numFmt w:val="decimal"/>
      <w:lvlText w:val="%1."/>
      <w:lvlJc w:val="left"/>
      <w:pPr>
        <w:tabs>
          <w:tab w:val="num" w:pos="2160"/>
        </w:tabs>
        <w:ind w:left="2160" w:hanging="720"/>
      </w:pPr>
      <w:rPr>
        <w:rFonts w:hint="default"/>
      </w:rPr>
    </w:lvl>
  </w:abstractNum>
  <w:abstractNum w:abstractNumId="31" w15:restartNumberingAfterBreak="0">
    <w:nsid w:val="42C4204A"/>
    <w:multiLevelType w:val="singleLevel"/>
    <w:tmpl w:val="BF24660E"/>
    <w:lvl w:ilvl="0">
      <w:start w:val="3"/>
      <w:numFmt w:val="lowerLetter"/>
      <w:lvlText w:val="%1."/>
      <w:legacy w:legacy="1" w:legacySpace="0" w:legacyIndent="720"/>
      <w:lvlJc w:val="left"/>
      <w:pPr>
        <w:ind w:left="720" w:hanging="720"/>
      </w:pPr>
    </w:lvl>
  </w:abstractNum>
  <w:abstractNum w:abstractNumId="32" w15:restartNumberingAfterBreak="0">
    <w:nsid w:val="4356770C"/>
    <w:multiLevelType w:val="hybridMultilevel"/>
    <w:tmpl w:val="65BA2092"/>
    <w:lvl w:ilvl="0" w:tplc="E70A0A96">
      <w:start w:val="1"/>
      <w:numFmt w:val="decimal"/>
      <w:lvlText w:val="%1."/>
      <w:lvlJc w:val="left"/>
      <w:pPr>
        <w:tabs>
          <w:tab w:val="num" w:pos="1080"/>
        </w:tabs>
        <w:ind w:left="1080" w:hanging="720"/>
      </w:pPr>
      <w:rPr>
        <w:rFonts w:hint="default"/>
      </w:rPr>
    </w:lvl>
    <w:lvl w:ilvl="1" w:tplc="6F580266" w:tentative="1">
      <w:start w:val="1"/>
      <w:numFmt w:val="lowerLetter"/>
      <w:lvlText w:val="%2."/>
      <w:lvlJc w:val="left"/>
      <w:pPr>
        <w:tabs>
          <w:tab w:val="num" w:pos="1440"/>
        </w:tabs>
        <w:ind w:left="1440" w:hanging="360"/>
      </w:pPr>
    </w:lvl>
    <w:lvl w:ilvl="2" w:tplc="50368628" w:tentative="1">
      <w:start w:val="1"/>
      <w:numFmt w:val="lowerRoman"/>
      <w:lvlText w:val="%3."/>
      <w:lvlJc w:val="right"/>
      <w:pPr>
        <w:tabs>
          <w:tab w:val="num" w:pos="2160"/>
        </w:tabs>
        <w:ind w:left="2160" w:hanging="180"/>
      </w:pPr>
    </w:lvl>
    <w:lvl w:ilvl="3" w:tplc="327E670C" w:tentative="1">
      <w:start w:val="1"/>
      <w:numFmt w:val="decimal"/>
      <w:lvlText w:val="%4."/>
      <w:lvlJc w:val="left"/>
      <w:pPr>
        <w:tabs>
          <w:tab w:val="num" w:pos="2880"/>
        </w:tabs>
        <w:ind w:left="2880" w:hanging="360"/>
      </w:pPr>
    </w:lvl>
    <w:lvl w:ilvl="4" w:tplc="9124A05C" w:tentative="1">
      <w:start w:val="1"/>
      <w:numFmt w:val="lowerLetter"/>
      <w:lvlText w:val="%5."/>
      <w:lvlJc w:val="left"/>
      <w:pPr>
        <w:tabs>
          <w:tab w:val="num" w:pos="3600"/>
        </w:tabs>
        <w:ind w:left="3600" w:hanging="360"/>
      </w:pPr>
    </w:lvl>
    <w:lvl w:ilvl="5" w:tplc="59B83A4C" w:tentative="1">
      <w:start w:val="1"/>
      <w:numFmt w:val="lowerRoman"/>
      <w:lvlText w:val="%6."/>
      <w:lvlJc w:val="right"/>
      <w:pPr>
        <w:tabs>
          <w:tab w:val="num" w:pos="4320"/>
        </w:tabs>
        <w:ind w:left="4320" w:hanging="180"/>
      </w:pPr>
    </w:lvl>
    <w:lvl w:ilvl="6" w:tplc="D4D20C9C" w:tentative="1">
      <w:start w:val="1"/>
      <w:numFmt w:val="decimal"/>
      <w:lvlText w:val="%7."/>
      <w:lvlJc w:val="left"/>
      <w:pPr>
        <w:tabs>
          <w:tab w:val="num" w:pos="5040"/>
        </w:tabs>
        <w:ind w:left="5040" w:hanging="360"/>
      </w:pPr>
    </w:lvl>
    <w:lvl w:ilvl="7" w:tplc="24540D0C" w:tentative="1">
      <w:start w:val="1"/>
      <w:numFmt w:val="lowerLetter"/>
      <w:lvlText w:val="%8."/>
      <w:lvlJc w:val="left"/>
      <w:pPr>
        <w:tabs>
          <w:tab w:val="num" w:pos="5760"/>
        </w:tabs>
        <w:ind w:left="5760" w:hanging="360"/>
      </w:pPr>
    </w:lvl>
    <w:lvl w:ilvl="8" w:tplc="EB68981C" w:tentative="1">
      <w:start w:val="1"/>
      <w:numFmt w:val="lowerRoman"/>
      <w:lvlText w:val="%9."/>
      <w:lvlJc w:val="right"/>
      <w:pPr>
        <w:tabs>
          <w:tab w:val="num" w:pos="6480"/>
        </w:tabs>
        <w:ind w:left="6480" w:hanging="180"/>
      </w:pPr>
    </w:lvl>
  </w:abstractNum>
  <w:abstractNum w:abstractNumId="33" w15:restartNumberingAfterBreak="0">
    <w:nsid w:val="43D17124"/>
    <w:multiLevelType w:val="hybridMultilevel"/>
    <w:tmpl w:val="7D34CE08"/>
    <w:lvl w:ilvl="0" w:tplc="9EA4951A">
      <w:start w:val="1"/>
      <w:numFmt w:val="decimal"/>
      <w:lvlText w:val="%1."/>
      <w:lvlJc w:val="left"/>
      <w:pPr>
        <w:ind w:left="36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4" w15:restartNumberingAfterBreak="0">
    <w:nsid w:val="459B1A3E"/>
    <w:multiLevelType w:val="multilevel"/>
    <w:tmpl w:val="CC380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72B0CEA"/>
    <w:multiLevelType w:val="hybridMultilevel"/>
    <w:tmpl w:val="382ECFD2"/>
    <w:lvl w:ilvl="0" w:tplc="FFFFFFFF">
      <w:start w:val="1"/>
      <w:numFmt w:val="decimal"/>
      <w:lvlText w:val="%1."/>
      <w:lvlJc w:val="left"/>
      <w:pPr>
        <w:ind w:left="360" w:hanging="360"/>
      </w:pPr>
      <w:rPr>
        <w:rFonts w:hint="default"/>
      </w:rPr>
    </w:lvl>
    <w:lvl w:ilvl="1" w:tplc="10090003">
      <w:start w:val="1"/>
      <w:numFmt w:val="bullet"/>
      <w:lvlText w:val="o"/>
      <w:lvlJc w:val="left"/>
      <w:pPr>
        <w:ind w:left="1440" w:hanging="360"/>
      </w:pPr>
      <w:rPr>
        <w:rFonts w:ascii="Courier New" w:hAnsi="Courier New" w:cs="Courier New"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47B77690"/>
    <w:multiLevelType w:val="hybridMultilevel"/>
    <w:tmpl w:val="7716064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7" w15:restartNumberingAfterBreak="0">
    <w:nsid w:val="47BD709B"/>
    <w:multiLevelType w:val="hybridMultilevel"/>
    <w:tmpl w:val="7EB09494"/>
    <w:lvl w:ilvl="0" w:tplc="1009000F">
      <w:start w:val="1"/>
      <w:numFmt w:val="decimal"/>
      <w:lvlText w:val="%1."/>
      <w:lvlJc w:val="left"/>
      <w:pPr>
        <w:ind w:left="360" w:hanging="360"/>
      </w:pPr>
    </w:lvl>
    <w:lvl w:ilvl="1" w:tplc="10090019">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38" w15:restartNumberingAfterBreak="0">
    <w:nsid w:val="48B220C8"/>
    <w:multiLevelType w:val="hybridMultilevel"/>
    <w:tmpl w:val="79902620"/>
    <w:lvl w:ilvl="0" w:tplc="FFFFFFFF">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49E0574D"/>
    <w:multiLevelType w:val="hybridMultilevel"/>
    <w:tmpl w:val="DCD20F66"/>
    <w:lvl w:ilvl="0" w:tplc="1009000F">
      <w:start w:val="1"/>
      <w:numFmt w:val="decimal"/>
      <w:lvlText w:val="%1."/>
      <w:lvlJc w:val="left"/>
      <w:pPr>
        <w:ind w:left="1434" w:hanging="360"/>
      </w:pPr>
    </w:lvl>
    <w:lvl w:ilvl="1" w:tplc="10090019" w:tentative="1">
      <w:start w:val="1"/>
      <w:numFmt w:val="lowerLetter"/>
      <w:lvlText w:val="%2."/>
      <w:lvlJc w:val="left"/>
      <w:pPr>
        <w:ind w:left="2154" w:hanging="360"/>
      </w:pPr>
    </w:lvl>
    <w:lvl w:ilvl="2" w:tplc="1009001B" w:tentative="1">
      <w:start w:val="1"/>
      <w:numFmt w:val="lowerRoman"/>
      <w:lvlText w:val="%3."/>
      <w:lvlJc w:val="right"/>
      <w:pPr>
        <w:ind w:left="2874" w:hanging="180"/>
      </w:pPr>
    </w:lvl>
    <w:lvl w:ilvl="3" w:tplc="1009000F" w:tentative="1">
      <w:start w:val="1"/>
      <w:numFmt w:val="decimal"/>
      <w:lvlText w:val="%4."/>
      <w:lvlJc w:val="left"/>
      <w:pPr>
        <w:ind w:left="3594" w:hanging="360"/>
      </w:pPr>
    </w:lvl>
    <w:lvl w:ilvl="4" w:tplc="10090019" w:tentative="1">
      <w:start w:val="1"/>
      <w:numFmt w:val="lowerLetter"/>
      <w:lvlText w:val="%5."/>
      <w:lvlJc w:val="left"/>
      <w:pPr>
        <w:ind w:left="4314" w:hanging="360"/>
      </w:pPr>
    </w:lvl>
    <w:lvl w:ilvl="5" w:tplc="1009001B" w:tentative="1">
      <w:start w:val="1"/>
      <w:numFmt w:val="lowerRoman"/>
      <w:lvlText w:val="%6."/>
      <w:lvlJc w:val="right"/>
      <w:pPr>
        <w:ind w:left="5034" w:hanging="180"/>
      </w:pPr>
    </w:lvl>
    <w:lvl w:ilvl="6" w:tplc="1009000F" w:tentative="1">
      <w:start w:val="1"/>
      <w:numFmt w:val="decimal"/>
      <w:lvlText w:val="%7."/>
      <w:lvlJc w:val="left"/>
      <w:pPr>
        <w:ind w:left="5754" w:hanging="360"/>
      </w:pPr>
    </w:lvl>
    <w:lvl w:ilvl="7" w:tplc="10090019" w:tentative="1">
      <w:start w:val="1"/>
      <w:numFmt w:val="lowerLetter"/>
      <w:lvlText w:val="%8."/>
      <w:lvlJc w:val="left"/>
      <w:pPr>
        <w:ind w:left="6474" w:hanging="360"/>
      </w:pPr>
    </w:lvl>
    <w:lvl w:ilvl="8" w:tplc="1009001B" w:tentative="1">
      <w:start w:val="1"/>
      <w:numFmt w:val="lowerRoman"/>
      <w:lvlText w:val="%9."/>
      <w:lvlJc w:val="right"/>
      <w:pPr>
        <w:ind w:left="7194" w:hanging="180"/>
      </w:pPr>
    </w:lvl>
  </w:abstractNum>
  <w:abstractNum w:abstractNumId="40" w15:restartNumberingAfterBreak="0">
    <w:nsid w:val="4C6C1E25"/>
    <w:multiLevelType w:val="hybridMultilevel"/>
    <w:tmpl w:val="54D8417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1" w15:restartNumberingAfterBreak="0">
    <w:nsid w:val="4EFD1693"/>
    <w:multiLevelType w:val="multilevel"/>
    <w:tmpl w:val="69DA71D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1921ED9"/>
    <w:multiLevelType w:val="hybridMultilevel"/>
    <w:tmpl w:val="24CCE7E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3" w15:restartNumberingAfterBreak="0">
    <w:nsid w:val="52997E0E"/>
    <w:multiLevelType w:val="multilevel"/>
    <w:tmpl w:val="F70AE392"/>
    <w:lvl w:ilvl="0">
      <w:start w:val="3"/>
      <w:numFmt w:val="lowerLetter"/>
      <w:lvlText w:val="%1."/>
      <w:lvlJc w:val="left"/>
      <w:pPr>
        <w:tabs>
          <w:tab w:val="num" w:pos="360"/>
        </w:tabs>
        <w:ind w:left="360" w:hanging="36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4" w15:restartNumberingAfterBreak="0">
    <w:nsid w:val="53164341"/>
    <w:multiLevelType w:val="singleLevel"/>
    <w:tmpl w:val="BF24660E"/>
    <w:lvl w:ilvl="0">
      <w:start w:val="3"/>
      <w:numFmt w:val="lowerLetter"/>
      <w:lvlText w:val="%1."/>
      <w:legacy w:legacy="1" w:legacySpace="0" w:legacyIndent="720"/>
      <w:lvlJc w:val="left"/>
      <w:pPr>
        <w:ind w:left="720" w:hanging="720"/>
      </w:pPr>
    </w:lvl>
  </w:abstractNum>
  <w:abstractNum w:abstractNumId="45" w15:restartNumberingAfterBreak="0">
    <w:nsid w:val="55BD7A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6" w15:restartNumberingAfterBreak="0">
    <w:nsid w:val="5C2079A2"/>
    <w:multiLevelType w:val="hybridMultilevel"/>
    <w:tmpl w:val="1E12071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7" w15:restartNumberingAfterBreak="0">
    <w:nsid w:val="5C4E667B"/>
    <w:multiLevelType w:val="hybridMultilevel"/>
    <w:tmpl w:val="72B86C84"/>
    <w:lvl w:ilvl="0" w:tplc="5D94705A">
      <w:start w:val="1"/>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8" w15:restartNumberingAfterBreak="0">
    <w:nsid w:val="5DD74FD7"/>
    <w:multiLevelType w:val="hybridMultilevel"/>
    <w:tmpl w:val="EB56F0BC"/>
    <w:lvl w:ilvl="0" w:tplc="FFFFFFFF">
      <w:start w:val="1"/>
      <w:numFmt w:val="decimal"/>
      <w:lvlText w:val="%1."/>
      <w:lvlJc w:val="left"/>
      <w:pPr>
        <w:ind w:left="360" w:hanging="360"/>
      </w:pPr>
      <w:rPr>
        <w:rFonts w:hint="default"/>
      </w:rPr>
    </w:lvl>
    <w:lvl w:ilvl="1" w:tplc="10090001">
      <w:start w:val="1"/>
      <w:numFmt w:val="bullet"/>
      <w:lvlText w:val=""/>
      <w:lvlJc w:val="left"/>
      <w:pPr>
        <w:ind w:left="72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9" w15:restartNumberingAfterBreak="0">
    <w:nsid w:val="5DEE4E41"/>
    <w:multiLevelType w:val="hybridMultilevel"/>
    <w:tmpl w:val="9E1ABB88"/>
    <w:lvl w:ilvl="0" w:tplc="10090001">
      <w:start w:val="1"/>
      <w:numFmt w:val="bullet"/>
      <w:lvlText w:val=""/>
      <w:lvlJc w:val="left"/>
      <w:pPr>
        <w:ind w:left="720" w:hanging="360"/>
      </w:pPr>
      <w:rPr>
        <w:rFonts w:ascii="Symbol" w:hAnsi="Symbol" w:hint="default"/>
      </w:rPr>
    </w:lvl>
    <w:lvl w:ilvl="1" w:tplc="DAD24A2C">
      <w:numFmt w:val="bullet"/>
      <w:lvlText w:val="•"/>
      <w:lvlJc w:val="left"/>
      <w:pPr>
        <w:ind w:left="1440" w:hanging="360"/>
      </w:pPr>
      <w:rPr>
        <w:rFonts w:ascii="Calibri" w:eastAsiaTheme="minorHAnsi" w:hAnsi="Calibri" w:cs="Calibri"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0" w15:restartNumberingAfterBreak="0">
    <w:nsid w:val="5FA879EA"/>
    <w:multiLevelType w:val="singleLevel"/>
    <w:tmpl w:val="9EE2B8F6"/>
    <w:lvl w:ilvl="0">
      <w:start w:val="3"/>
      <w:numFmt w:val="lowerLetter"/>
      <w:lvlText w:val="%1."/>
      <w:lvlJc w:val="left"/>
      <w:pPr>
        <w:tabs>
          <w:tab w:val="num" w:pos="720"/>
        </w:tabs>
        <w:ind w:left="720" w:hanging="720"/>
      </w:pPr>
      <w:rPr>
        <w:rFonts w:hint="default"/>
      </w:rPr>
    </w:lvl>
  </w:abstractNum>
  <w:abstractNum w:abstractNumId="51" w15:restartNumberingAfterBreak="0">
    <w:nsid w:val="6051609A"/>
    <w:multiLevelType w:val="multilevel"/>
    <w:tmpl w:val="DC50928C"/>
    <w:lvl w:ilvl="0">
      <w:start w:val="3"/>
      <w:numFmt w:val="lowerLetter"/>
      <w:lvlText w:val="%1."/>
      <w:legacy w:legacy="1" w:legacySpace="0" w:legacyIndent="720"/>
      <w:lvlJc w:val="left"/>
      <w:pPr>
        <w:ind w:left="720" w:hanging="720"/>
      </w:p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2" w15:restartNumberingAfterBreak="0">
    <w:nsid w:val="63877D41"/>
    <w:multiLevelType w:val="hybridMultilevel"/>
    <w:tmpl w:val="027A51D6"/>
    <w:lvl w:ilvl="0" w:tplc="8F94BC0E">
      <w:start w:val="1"/>
      <w:numFmt w:val="bullet"/>
      <w:lvlText w:val=""/>
      <w:lvlJc w:val="left"/>
      <w:pPr>
        <w:tabs>
          <w:tab w:val="num" w:pos="720"/>
        </w:tabs>
        <w:ind w:left="720" w:hanging="360"/>
      </w:pPr>
      <w:rPr>
        <w:rFonts w:ascii="Symbol" w:hAnsi="Symbol" w:hint="default"/>
      </w:rPr>
    </w:lvl>
    <w:lvl w:ilvl="1" w:tplc="11707776" w:tentative="1">
      <w:start w:val="1"/>
      <w:numFmt w:val="bullet"/>
      <w:lvlText w:val="o"/>
      <w:lvlJc w:val="left"/>
      <w:pPr>
        <w:tabs>
          <w:tab w:val="num" w:pos="1440"/>
        </w:tabs>
        <w:ind w:left="1440" w:hanging="360"/>
      </w:pPr>
      <w:rPr>
        <w:rFonts w:ascii="Courier New" w:hAnsi="Courier New" w:cs="Courier New" w:hint="default"/>
      </w:rPr>
    </w:lvl>
    <w:lvl w:ilvl="2" w:tplc="45FAEF2E" w:tentative="1">
      <w:start w:val="1"/>
      <w:numFmt w:val="bullet"/>
      <w:lvlText w:val=""/>
      <w:lvlJc w:val="left"/>
      <w:pPr>
        <w:tabs>
          <w:tab w:val="num" w:pos="2160"/>
        </w:tabs>
        <w:ind w:left="2160" w:hanging="360"/>
      </w:pPr>
      <w:rPr>
        <w:rFonts w:ascii="Wingdings" w:hAnsi="Wingdings" w:hint="default"/>
      </w:rPr>
    </w:lvl>
    <w:lvl w:ilvl="3" w:tplc="63C29A6A" w:tentative="1">
      <w:start w:val="1"/>
      <w:numFmt w:val="bullet"/>
      <w:lvlText w:val=""/>
      <w:lvlJc w:val="left"/>
      <w:pPr>
        <w:tabs>
          <w:tab w:val="num" w:pos="2880"/>
        </w:tabs>
        <w:ind w:left="2880" w:hanging="360"/>
      </w:pPr>
      <w:rPr>
        <w:rFonts w:ascii="Symbol" w:hAnsi="Symbol" w:hint="default"/>
      </w:rPr>
    </w:lvl>
    <w:lvl w:ilvl="4" w:tplc="54E681C0" w:tentative="1">
      <w:start w:val="1"/>
      <w:numFmt w:val="bullet"/>
      <w:lvlText w:val="o"/>
      <w:lvlJc w:val="left"/>
      <w:pPr>
        <w:tabs>
          <w:tab w:val="num" w:pos="3600"/>
        </w:tabs>
        <w:ind w:left="3600" w:hanging="360"/>
      </w:pPr>
      <w:rPr>
        <w:rFonts w:ascii="Courier New" w:hAnsi="Courier New" w:cs="Courier New" w:hint="default"/>
      </w:rPr>
    </w:lvl>
    <w:lvl w:ilvl="5" w:tplc="34A62BCC" w:tentative="1">
      <w:start w:val="1"/>
      <w:numFmt w:val="bullet"/>
      <w:lvlText w:val=""/>
      <w:lvlJc w:val="left"/>
      <w:pPr>
        <w:tabs>
          <w:tab w:val="num" w:pos="4320"/>
        </w:tabs>
        <w:ind w:left="4320" w:hanging="360"/>
      </w:pPr>
      <w:rPr>
        <w:rFonts w:ascii="Wingdings" w:hAnsi="Wingdings" w:hint="default"/>
      </w:rPr>
    </w:lvl>
    <w:lvl w:ilvl="6" w:tplc="9B826F1A" w:tentative="1">
      <w:start w:val="1"/>
      <w:numFmt w:val="bullet"/>
      <w:lvlText w:val=""/>
      <w:lvlJc w:val="left"/>
      <w:pPr>
        <w:tabs>
          <w:tab w:val="num" w:pos="5040"/>
        </w:tabs>
        <w:ind w:left="5040" w:hanging="360"/>
      </w:pPr>
      <w:rPr>
        <w:rFonts w:ascii="Symbol" w:hAnsi="Symbol" w:hint="default"/>
      </w:rPr>
    </w:lvl>
    <w:lvl w:ilvl="7" w:tplc="A2F63DB8" w:tentative="1">
      <w:start w:val="1"/>
      <w:numFmt w:val="bullet"/>
      <w:lvlText w:val="o"/>
      <w:lvlJc w:val="left"/>
      <w:pPr>
        <w:tabs>
          <w:tab w:val="num" w:pos="5760"/>
        </w:tabs>
        <w:ind w:left="5760" w:hanging="360"/>
      </w:pPr>
      <w:rPr>
        <w:rFonts w:ascii="Courier New" w:hAnsi="Courier New" w:cs="Courier New" w:hint="default"/>
      </w:rPr>
    </w:lvl>
    <w:lvl w:ilvl="8" w:tplc="504E0EB4"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6485175A"/>
    <w:multiLevelType w:val="hybridMultilevel"/>
    <w:tmpl w:val="6D3AA34C"/>
    <w:lvl w:ilvl="0" w:tplc="10090015">
      <w:start w:val="1"/>
      <w:numFmt w:val="upperLetter"/>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4" w15:restartNumberingAfterBreak="0">
    <w:nsid w:val="64BB2B3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5" w15:restartNumberingAfterBreak="0">
    <w:nsid w:val="68554B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6" w15:restartNumberingAfterBreak="0">
    <w:nsid w:val="69C56C9A"/>
    <w:multiLevelType w:val="hybridMultilevel"/>
    <w:tmpl w:val="2C7AAAEC"/>
    <w:lvl w:ilvl="0" w:tplc="FFFFFFFF">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10090005" w:tentative="1">
      <w:start w:val="1"/>
      <w:numFmt w:val="bullet"/>
      <w:lvlText w:val=""/>
      <w:lvlJc w:val="left"/>
      <w:pPr>
        <w:tabs>
          <w:tab w:val="num" w:pos="2160"/>
        </w:tabs>
        <w:ind w:left="2160" w:hanging="360"/>
      </w:pPr>
      <w:rPr>
        <w:rFonts w:ascii="Wingdings" w:hAnsi="Wingdings" w:hint="default"/>
      </w:rPr>
    </w:lvl>
    <w:lvl w:ilvl="3" w:tplc="10090001" w:tentative="1">
      <w:start w:val="1"/>
      <w:numFmt w:val="bullet"/>
      <w:lvlText w:val=""/>
      <w:lvlJc w:val="left"/>
      <w:pPr>
        <w:tabs>
          <w:tab w:val="num" w:pos="2880"/>
        </w:tabs>
        <w:ind w:left="2880" w:hanging="360"/>
      </w:pPr>
      <w:rPr>
        <w:rFonts w:ascii="Symbol" w:hAnsi="Symbol" w:hint="default"/>
      </w:rPr>
    </w:lvl>
    <w:lvl w:ilvl="4" w:tplc="10090003" w:tentative="1">
      <w:start w:val="1"/>
      <w:numFmt w:val="bullet"/>
      <w:lvlText w:val="o"/>
      <w:lvlJc w:val="left"/>
      <w:pPr>
        <w:tabs>
          <w:tab w:val="num" w:pos="3600"/>
        </w:tabs>
        <w:ind w:left="3600" w:hanging="360"/>
      </w:pPr>
      <w:rPr>
        <w:rFonts w:ascii="Courier New" w:hAnsi="Courier New" w:cs="Courier New" w:hint="default"/>
      </w:rPr>
    </w:lvl>
    <w:lvl w:ilvl="5" w:tplc="10090005" w:tentative="1">
      <w:start w:val="1"/>
      <w:numFmt w:val="bullet"/>
      <w:lvlText w:val=""/>
      <w:lvlJc w:val="left"/>
      <w:pPr>
        <w:tabs>
          <w:tab w:val="num" w:pos="4320"/>
        </w:tabs>
        <w:ind w:left="4320" w:hanging="360"/>
      </w:pPr>
      <w:rPr>
        <w:rFonts w:ascii="Wingdings" w:hAnsi="Wingdings" w:hint="default"/>
      </w:rPr>
    </w:lvl>
    <w:lvl w:ilvl="6" w:tplc="10090001" w:tentative="1">
      <w:start w:val="1"/>
      <w:numFmt w:val="bullet"/>
      <w:lvlText w:val=""/>
      <w:lvlJc w:val="left"/>
      <w:pPr>
        <w:tabs>
          <w:tab w:val="num" w:pos="5040"/>
        </w:tabs>
        <w:ind w:left="5040" w:hanging="360"/>
      </w:pPr>
      <w:rPr>
        <w:rFonts w:ascii="Symbol" w:hAnsi="Symbol" w:hint="default"/>
      </w:rPr>
    </w:lvl>
    <w:lvl w:ilvl="7" w:tplc="10090003" w:tentative="1">
      <w:start w:val="1"/>
      <w:numFmt w:val="bullet"/>
      <w:lvlText w:val="o"/>
      <w:lvlJc w:val="left"/>
      <w:pPr>
        <w:tabs>
          <w:tab w:val="num" w:pos="5760"/>
        </w:tabs>
        <w:ind w:left="5760" w:hanging="360"/>
      </w:pPr>
      <w:rPr>
        <w:rFonts w:ascii="Courier New" w:hAnsi="Courier New" w:cs="Courier New" w:hint="default"/>
      </w:rPr>
    </w:lvl>
    <w:lvl w:ilvl="8" w:tplc="10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A7A06FE"/>
    <w:multiLevelType w:val="hybridMultilevel"/>
    <w:tmpl w:val="2438ED32"/>
    <w:lvl w:ilvl="0" w:tplc="04090001">
      <w:start w:val="1"/>
      <w:numFmt w:val="bullet"/>
      <w:lvlText w:val=""/>
      <w:lvlJc w:val="left"/>
      <w:pPr>
        <w:tabs>
          <w:tab w:val="num" w:pos="720"/>
        </w:tabs>
        <w:ind w:left="720" w:hanging="360"/>
      </w:pPr>
      <w:rPr>
        <w:rFonts w:ascii="Symbol" w:hAnsi="Symbol" w:hint="default"/>
      </w:rPr>
    </w:lvl>
    <w:lvl w:ilvl="1" w:tplc="10090003" w:tentative="1">
      <w:start w:val="1"/>
      <w:numFmt w:val="bullet"/>
      <w:lvlText w:val="o"/>
      <w:lvlJc w:val="left"/>
      <w:pPr>
        <w:tabs>
          <w:tab w:val="num" w:pos="1800"/>
        </w:tabs>
        <w:ind w:left="1800" w:hanging="360"/>
      </w:pPr>
      <w:rPr>
        <w:rFonts w:ascii="Courier New" w:hAnsi="Courier New" w:cs="Courier New" w:hint="default"/>
      </w:rPr>
    </w:lvl>
    <w:lvl w:ilvl="2" w:tplc="10090005" w:tentative="1">
      <w:start w:val="1"/>
      <w:numFmt w:val="bullet"/>
      <w:lvlText w:val=""/>
      <w:lvlJc w:val="left"/>
      <w:pPr>
        <w:tabs>
          <w:tab w:val="num" w:pos="2520"/>
        </w:tabs>
        <w:ind w:left="2520" w:hanging="360"/>
      </w:pPr>
      <w:rPr>
        <w:rFonts w:ascii="Wingdings" w:hAnsi="Wingdings" w:hint="default"/>
      </w:rPr>
    </w:lvl>
    <w:lvl w:ilvl="3" w:tplc="10090001" w:tentative="1">
      <w:start w:val="1"/>
      <w:numFmt w:val="bullet"/>
      <w:lvlText w:val=""/>
      <w:lvlJc w:val="left"/>
      <w:pPr>
        <w:tabs>
          <w:tab w:val="num" w:pos="3240"/>
        </w:tabs>
        <w:ind w:left="3240" w:hanging="360"/>
      </w:pPr>
      <w:rPr>
        <w:rFonts w:ascii="Symbol" w:hAnsi="Symbol" w:hint="default"/>
      </w:rPr>
    </w:lvl>
    <w:lvl w:ilvl="4" w:tplc="10090003" w:tentative="1">
      <w:start w:val="1"/>
      <w:numFmt w:val="bullet"/>
      <w:lvlText w:val="o"/>
      <w:lvlJc w:val="left"/>
      <w:pPr>
        <w:tabs>
          <w:tab w:val="num" w:pos="3960"/>
        </w:tabs>
        <w:ind w:left="3960" w:hanging="360"/>
      </w:pPr>
      <w:rPr>
        <w:rFonts w:ascii="Courier New" w:hAnsi="Courier New" w:cs="Courier New" w:hint="default"/>
      </w:rPr>
    </w:lvl>
    <w:lvl w:ilvl="5" w:tplc="10090005" w:tentative="1">
      <w:start w:val="1"/>
      <w:numFmt w:val="bullet"/>
      <w:lvlText w:val=""/>
      <w:lvlJc w:val="left"/>
      <w:pPr>
        <w:tabs>
          <w:tab w:val="num" w:pos="4680"/>
        </w:tabs>
        <w:ind w:left="4680" w:hanging="360"/>
      </w:pPr>
      <w:rPr>
        <w:rFonts w:ascii="Wingdings" w:hAnsi="Wingdings" w:hint="default"/>
      </w:rPr>
    </w:lvl>
    <w:lvl w:ilvl="6" w:tplc="10090001" w:tentative="1">
      <w:start w:val="1"/>
      <w:numFmt w:val="bullet"/>
      <w:lvlText w:val=""/>
      <w:lvlJc w:val="left"/>
      <w:pPr>
        <w:tabs>
          <w:tab w:val="num" w:pos="5400"/>
        </w:tabs>
        <w:ind w:left="5400" w:hanging="360"/>
      </w:pPr>
      <w:rPr>
        <w:rFonts w:ascii="Symbol" w:hAnsi="Symbol" w:hint="default"/>
      </w:rPr>
    </w:lvl>
    <w:lvl w:ilvl="7" w:tplc="10090003" w:tentative="1">
      <w:start w:val="1"/>
      <w:numFmt w:val="bullet"/>
      <w:lvlText w:val="o"/>
      <w:lvlJc w:val="left"/>
      <w:pPr>
        <w:tabs>
          <w:tab w:val="num" w:pos="6120"/>
        </w:tabs>
        <w:ind w:left="6120" w:hanging="360"/>
      </w:pPr>
      <w:rPr>
        <w:rFonts w:ascii="Courier New" w:hAnsi="Courier New" w:cs="Courier New" w:hint="default"/>
      </w:rPr>
    </w:lvl>
    <w:lvl w:ilvl="8" w:tplc="10090005" w:tentative="1">
      <w:start w:val="1"/>
      <w:numFmt w:val="bullet"/>
      <w:lvlText w:val=""/>
      <w:lvlJc w:val="left"/>
      <w:pPr>
        <w:tabs>
          <w:tab w:val="num" w:pos="6840"/>
        </w:tabs>
        <w:ind w:left="6840" w:hanging="360"/>
      </w:pPr>
      <w:rPr>
        <w:rFonts w:ascii="Wingdings" w:hAnsi="Wingdings" w:hint="default"/>
      </w:rPr>
    </w:lvl>
  </w:abstractNum>
  <w:abstractNum w:abstractNumId="58" w15:restartNumberingAfterBreak="0">
    <w:nsid w:val="6BD87EDA"/>
    <w:multiLevelType w:val="multilevel"/>
    <w:tmpl w:val="A01038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6F0264F4"/>
    <w:multiLevelType w:val="hybridMultilevel"/>
    <w:tmpl w:val="D5B4F184"/>
    <w:lvl w:ilvl="0" w:tplc="B1082966">
      <w:start w:val="1"/>
      <w:numFmt w:val="bullet"/>
      <w:lvlText w:val=""/>
      <w:lvlJc w:val="left"/>
      <w:pPr>
        <w:tabs>
          <w:tab w:val="num" w:pos="720"/>
        </w:tabs>
        <w:ind w:left="720" w:hanging="360"/>
      </w:pPr>
      <w:rPr>
        <w:rFonts w:ascii="Symbol" w:hAnsi="Symbol" w:hint="default"/>
      </w:rPr>
    </w:lvl>
    <w:lvl w:ilvl="1" w:tplc="B1C08F28" w:tentative="1">
      <w:start w:val="1"/>
      <w:numFmt w:val="bullet"/>
      <w:lvlText w:val="o"/>
      <w:lvlJc w:val="left"/>
      <w:pPr>
        <w:tabs>
          <w:tab w:val="num" w:pos="1440"/>
        </w:tabs>
        <w:ind w:left="1440" w:hanging="360"/>
      </w:pPr>
      <w:rPr>
        <w:rFonts w:ascii="Courier New" w:hAnsi="Courier New" w:cs="Courier New" w:hint="default"/>
      </w:rPr>
    </w:lvl>
    <w:lvl w:ilvl="2" w:tplc="79C63978" w:tentative="1">
      <w:start w:val="1"/>
      <w:numFmt w:val="bullet"/>
      <w:lvlText w:val=""/>
      <w:lvlJc w:val="left"/>
      <w:pPr>
        <w:tabs>
          <w:tab w:val="num" w:pos="2160"/>
        </w:tabs>
        <w:ind w:left="2160" w:hanging="360"/>
      </w:pPr>
      <w:rPr>
        <w:rFonts w:ascii="Wingdings" w:hAnsi="Wingdings" w:hint="default"/>
      </w:rPr>
    </w:lvl>
    <w:lvl w:ilvl="3" w:tplc="193A1D8E" w:tentative="1">
      <w:start w:val="1"/>
      <w:numFmt w:val="bullet"/>
      <w:lvlText w:val=""/>
      <w:lvlJc w:val="left"/>
      <w:pPr>
        <w:tabs>
          <w:tab w:val="num" w:pos="2880"/>
        </w:tabs>
        <w:ind w:left="2880" w:hanging="360"/>
      </w:pPr>
      <w:rPr>
        <w:rFonts w:ascii="Symbol" w:hAnsi="Symbol" w:hint="default"/>
      </w:rPr>
    </w:lvl>
    <w:lvl w:ilvl="4" w:tplc="19CE3D7C" w:tentative="1">
      <w:start w:val="1"/>
      <w:numFmt w:val="bullet"/>
      <w:lvlText w:val="o"/>
      <w:lvlJc w:val="left"/>
      <w:pPr>
        <w:tabs>
          <w:tab w:val="num" w:pos="3600"/>
        </w:tabs>
        <w:ind w:left="3600" w:hanging="360"/>
      </w:pPr>
      <w:rPr>
        <w:rFonts w:ascii="Courier New" w:hAnsi="Courier New" w:cs="Courier New" w:hint="default"/>
      </w:rPr>
    </w:lvl>
    <w:lvl w:ilvl="5" w:tplc="1D64CE34" w:tentative="1">
      <w:start w:val="1"/>
      <w:numFmt w:val="bullet"/>
      <w:lvlText w:val=""/>
      <w:lvlJc w:val="left"/>
      <w:pPr>
        <w:tabs>
          <w:tab w:val="num" w:pos="4320"/>
        </w:tabs>
        <w:ind w:left="4320" w:hanging="360"/>
      </w:pPr>
      <w:rPr>
        <w:rFonts w:ascii="Wingdings" w:hAnsi="Wingdings" w:hint="default"/>
      </w:rPr>
    </w:lvl>
    <w:lvl w:ilvl="6" w:tplc="39AA9114" w:tentative="1">
      <w:start w:val="1"/>
      <w:numFmt w:val="bullet"/>
      <w:lvlText w:val=""/>
      <w:lvlJc w:val="left"/>
      <w:pPr>
        <w:tabs>
          <w:tab w:val="num" w:pos="5040"/>
        </w:tabs>
        <w:ind w:left="5040" w:hanging="360"/>
      </w:pPr>
      <w:rPr>
        <w:rFonts w:ascii="Symbol" w:hAnsi="Symbol" w:hint="default"/>
      </w:rPr>
    </w:lvl>
    <w:lvl w:ilvl="7" w:tplc="15F00D22" w:tentative="1">
      <w:start w:val="1"/>
      <w:numFmt w:val="bullet"/>
      <w:lvlText w:val="o"/>
      <w:lvlJc w:val="left"/>
      <w:pPr>
        <w:tabs>
          <w:tab w:val="num" w:pos="5760"/>
        </w:tabs>
        <w:ind w:left="5760" w:hanging="360"/>
      </w:pPr>
      <w:rPr>
        <w:rFonts w:ascii="Courier New" w:hAnsi="Courier New" w:cs="Courier New" w:hint="default"/>
      </w:rPr>
    </w:lvl>
    <w:lvl w:ilvl="8" w:tplc="5664CB02"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6F863E2A"/>
    <w:multiLevelType w:val="hybridMultilevel"/>
    <w:tmpl w:val="113C9640"/>
    <w:lvl w:ilvl="0" w:tplc="1009000F">
      <w:start w:val="1"/>
      <w:numFmt w:val="decimal"/>
      <w:lvlText w:val="%1."/>
      <w:lvlJc w:val="left"/>
      <w:pPr>
        <w:ind w:left="1080" w:hanging="360"/>
      </w:p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61" w15:restartNumberingAfterBreak="0">
    <w:nsid w:val="704C5A52"/>
    <w:multiLevelType w:val="hybridMultilevel"/>
    <w:tmpl w:val="8A1E2A2A"/>
    <w:lvl w:ilvl="0" w:tplc="10090001">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62" w15:restartNumberingAfterBreak="0">
    <w:nsid w:val="720F0A6C"/>
    <w:multiLevelType w:val="multilevel"/>
    <w:tmpl w:val="29203BE4"/>
    <w:lvl w:ilvl="0">
      <w:start w:val="4"/>
      <w:numFmt w:val="decimal"/>
      <w:lvlText w:val="%1"/>
      <w:lvlJc w:val="left"/>
      <w:pPr>
        <w:tabs>
          <w:tab w:val="num" w:pos="720"/>
        </w:tabs>
        <w:ind w:left="720" w:hanging="720"/>
      </w:pPr>
      <w:rPr>
        <w:rFonts w:hint="default"/>
      </w:rPr>
    </w:lvl>
    <w:lvl w:ilvl="1">
      <w:start w:val="4"/>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3" w15:restartNumberingAfterBreak="0">
    <w:nsid w:val="75005BB5"/>
    <w:multiLevelType w:val="hybridMultilevel"/>
    <w:tmpl w:val="AA4229D6"/>
    <w:lvl w:ilvl="0" w:tplc="5D94705A">
      <w:start w:val="1"/>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4" w15:restartNumberingAfterBreak="0">
    <w:nsid w:val="76B72676"/>
    <w:multiLevelType w:val="hybridMultilevel"/>
    <w:tmpl w:val="501EF64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5" w15:restartNumberingAfterBreak="0">
    <w:nsid w:val="7742027A"/>
    <w:multiLevelType w:val="hybridMultilevel"/>
    <w:tmpl w:val="F5600E7E"/>
    <w:lvl w:ilvl="0" w:tplc="1009000F">
      <w:start w:val="1"/>
      <w:numFmt w:val="decimal"/>
      <w:lvlText w:val="%1."/>
      <w:lvlJc w:val="left"/>
      <w:pPr>
        <w:ind w:left="1080" w:hanging="360"/>
      </w:p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1">
      <w:start w:val="1"/>
      <w:numFmt w:val="bullet"/>
      <w:lvlText w:val=""/>
      <w:lvlJc w:val="left"/>
      <w:pPr>
        <w:ind w:left="3240" w:hanging="360"/>
      </w:pPr>
      <w:rPr>
        <w:rFonts w:ascii="Symbol" w:hAnsi="Symbol" w:hint="default"/>
      </w:r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66" w15:restartNumberingAfterBreak="0">
    <w:nsid w:val="7AF150A3"/>
    <w:multiLevelType w:val="hybridMultilevel"/>
    <w:tmpl w:val="A83ED92E"/>
    <w:lvl w:ilvl="0" w:tplc="10090003">
      <w:start w:val="1"/>
      <w:numFmt w:val="bullet"/>
      <w:lvlText w:val="o"/>
      <w:lvlJc w:val="left"/>
      <w:pPr>
        <w:ind w:left="1080" w:hanging="360"/>
      </w:pPr>
      <w:rPr>
        <w:rFonts w:ascii="Courier New" w:hAnsi="Courier New" w:cs="Courier New"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67" w15:restartNumberingAfterBreak="0">
    <w:nsid w:val="7E7C397B"/>
    <w:multiLevelType w:val="singleLevel"/>
    <w:tmpl w:val="D65C1924"/>
    <w:lvl w:ilvl="0">
      <w:start w:val="1"/>
      <w:numFmt w:val="lowerLetter"/>
      <w:lvlText w:val="%1."/>
      <w:lvlJc w:val="left"/>
      <w:pPr>
        <w:tabs>
          <w:tab w:val="num" w:pos="720"/>
        </w:tabs>
        <w:ind w:left="720" w:hanging="720"/>
      </w:pPr>
      <w:rPr>
        <w:rFonts w:hint="default"/>
      </w:rPr>
    </w:lvl>
  </w:abstractNum>
  <w:abstractNum w:abstractNumId="68" w15:restartNumberingAfterBreak="0">
    <w:nsid w:val="7F8976ED"/>
    <w:multiLevelType w:val="hybridMultilevel"/>
    <w:tmpl w:val="651422B4"/>
    <w:lvl w:ilvl="0" w:tplc="21BA60F2">
      <w:start w:val="1"/>
      <w:numFmt w:val="bullet"/>
      <w:lvlText w:val=""/>
      <w:lvlJc w:val="left"/>
      <w:pPr>
        <w:tabs>
          <w:tab w:val="num" w:pos="360"/>
        </w:tabs>
        <w:ind w:left="360" w:hanging="360"/>
      </w:pPr>
      <w:rPr>
        <w:rFonts w:ascii="Symbol" w:hAnsi="Symbol" w:hint="default"/>
      </w:rPr>
    </w:lvl>
    <w:lvl w:ilvl="1" w:tplc="BEA8AA7A" w:tentative="1">
      <w:start w:val="1"/>
      <w:numFmt w:val="bullet"/>
      <w:lvlText w:val="o"/>
      <w:lvlJc w:val="left"/>
      <w:pPr>
        <w:tabs>
          <w:tab w:val="num" w:pos="1080"/>
        </w:tabs>
        <w:ind w:left="1080" w:hanging="360"/>
      </w:pPr>
      <w:rPr>
        <w:rFonts w:ascii="Courier New" w:hAnsi="Courier New" w:cs="Courier New" w:hint="default"/>
      </w:rPr>
    </w:lvl>
    <w:lvl w:ilvl="2" w:tplc="79AAF942" w:tentative="1">
      <w:start w:val="1"/>
      <w:numFmt w:val="bullet"/>
      <w:lvlText w:val=""/>
      <w:lvlJc w:val="left"/>
      <w:pPr>
        <w:tabs>
          <w:tab w:val="num" w:pos="1800"/>
        </w:tabs>
        <w:ind w:left="1800" w:hanging="360"/>
      </w:pPr>
      <w:rPr>
        <w:rFonts w:ascii="Wingdings" w:hAnsi="Wingdings" w:hint="default"/>
      </w:rPr>
    </w:lvl>
    <w:lvl w:ilvl="3" w:tplc="26529D26" w:tentative="1">
      <w:start w:val="1"/>
      <w:numFmt w:val="bullet"/>
      <w:lvlText w:val=""/>
      <w:lvlJc w:val="left"/>
      <w:pPr>
        <w:tabs>
          <w:tab w:val="num" w:pos="2520"/>
        </w:tabs>
        <w:ind w:left="2520" w:hanging="360"/>
      </w:pPr>
      <w:rPr>
        <w:rFonts w:ascii="Symbol" w:hAnsi="Symbol" w:hint="default"/>
      </w:rPr>
    </w:lvl>
    <w:lvl w:ilvl="4" w:tplc="23A85392" w:tentative="1">
      <w:start w:val="1"/>
      <w:numFmt w:val="bullet"/>
      <w:lvlText w:val="o"/>
      <w:lvlJc w:val="left"/>
      <w:pPr>
        <w:tabs>
          <w:tab w:val="num" w:pos="3240"/>
        </w:tabs>
        <w:ind w:left="3240" w:hanging="360"/>
      </w:pPr>
      <w:rPr>
        <w:rFonts w:ascii="Courier New" w:hAnsi="Courier New" w:cs="Courier New" w:hint="default"/>
      </w:rPr>
    </w:lvl>
    <w:lvl w:ilvl="5" w:tplc="5B4E2A4E" w:tentative="1">
      <w:start w:val="1"/>
      <w:numFmt w:val="bullet"/>
      <w:lvlText w:val=""/>
      <w:lvlJc w:val="left"/>
      <w:pPr>
        <w:tabs>
          <w:tab w:val="num" w:pos="3960"/>
        </w:tabs>
        <w:ind w:left="3960" w:hanging="360"/>
      </w:pPr>
      <w:rPr>
        <w:rFonts w:ascii="Wingdings" w:hAnsi="Wingdings" w:hint="default"/>
      </w:rPr>
    </w:lvl>
    <w:lvl w:ilvl="6" w:tplc="8146CE36" w:tentative="1">
      <w:start w:val="1"/>
      <w:numFmt w:val="bullet"/>
      <w:lvlText w:val=""/>
      <w:lvlJc w:val="left"/>
      <w:pPr>
        <w:tabs>
          <w:tab w:val="num" w:pos="4680"/>
        </w:tabs>
        <w:ind w:left="4680" w:hanging="360"/>
      </w:pPr>
      <w:rPr>
        <w:rFonts w:ascii="Symbol" w:hAnsi="Symbol" w:hint="default"/>
      </w:rPr>
    </w:lvl>
    <w:lvl w:ilvl="7" w:tplc="9B349840" w:tentative="1">
      <w:start w:val="1"/>
      <w:numFmt w:val="bullet"/>
      <w:lvlText w:val="o"/>
      <w:lvlJc w:val="left"/>
      <w:pPr>
        <w:tabs>
          <w:tab w:val="num" w:pos="5400"/>
        </w:tabs>
        <w:ind w:left="5400" w:hanging="360"/>
      </w:pPr>
      <w:rPr>
        <w:rFonts w:ascii="Courier New" w:hAnsi="Courier New" w:cs="Courier New" w:hint="default"/>
      </w:rPr>
    </w:lvl>
    <w:lvl w:ilvl="8" w:tplc="514C3A64" w:tentative="1">
      <w:start w:val="1"/>
      <w:numFmt w:val="bullet"/>
      <w:lvlText w:val=""/>
      <w:lvlJc w:val="left"/>
      <w:pPr>
        <w:tabs>
          <w:tab w:val="num" w:pos="6120"/>
        </w:tabs>
        <w:ind w:left="6120" w:hanging="360"/>
      </w:pPr>
      <w:rPr>
        <w:rFonts w:ascii="Wingdings" w:hAnsi="Wingdings" w:hint="default"/>
      </w:rPr>
    </w:lvl>
  </w:abstractNum>
  <w:num w:numId="1" w16cid:durableId="1404178734">
    <w:abstractNumId w:val="45"/>
  </w:num>
  <w:num w:numId="2" w16cid:durableId="1230458158">
    <w:abstractNumId w:val="54"/>
  </w:num>
  <w:num w:numId="3" w16cid:durableId="645472404">
    <w:abstractNumId w:val="9"/>
  </w:num>
  <w:num w:numId="4" w16cid:durableId="1518927908">
    <w:abstractNumId w:val="55"/>
  </w:num>
  <w:num w:numId="5" w16cid:durableId="407505636">
    <w:abstractNumId w:val="29"/>
  </w:num>
  <w:num w:numId="6" w16cid:durableId="1551111482">
    <w:abstractNumId w:val="0"/>
    <w:lvlOverride w:ilvl="0">
      <w:lvl w:ilvl="0">
        <w:numFmt w:val="decimal"/>
        <w:lvlText w:val=""/>
        <w:lvlJc w:val="left"/>
      </w:lvl>
    </w:lvlOverride>
    <w:lvlOverride w:ilvl="1">
      <w:startOverride w:val="1"/>
      <w:lvl w:ilvl="1">
        <w:start w:val="1"/>
        <w:numFmt w:val="lowerRoman"/>
        <w:lvlText w:val="%2."/>
        <w:lvlJc w:val="left"/>
      </w:lvl>
    </w:lvlOverride>
    <w:lvlOverride w:ilvl="2">
      <w:lvl w:ilvl="2">
        <w:numFmt w:val="decimal"/>
        <w:lvlText w:val=""/>
        <w:lvlJc w:val="left"/>
      </w:lvl>
    </w:lvlOverride>
    <w:lvlOverride w:ilvl="3">
      <w:lvl w:ilvl="3">
        <w:numFmt w:val="decimal"/>
        <w:lvlText w:val=""/>
        <w:lvlJc w:val="left"/>
      </w:lvl>
    </w:lvlOverride>
    <w:lvlOverride w:ilvl="4">
      <w:lvl w:ilvl="4">
        <w:numFmt w:val="decimal"/>
        <w:lvlText w:val=""/>
        <w:lvlJc w:val="left"/>
      </w:lvl>
    </w:lvlOverride>
    <w:lvlOverride w:ilvl="5">
      <w:lvl w:ilvl="5">
        <w:numFmt w:val="decimal"/>
        <w:lvlText w:val=""/>
        <w:lvlJc w:val="left"/>
      </w:lvl>
    </w:lvlOverride>
    <w:lvlOverride w:ilvl="6">
      <w:lvl w:ilvl="6">
        <w:numFmt w:val="decimal"/>
        <w:lvlText w:val=""/>
        <w:lvlJc w:val="left"/>
      </w:lvl>
    </w:lvlOverride>
    <w:lvlOverride w:ilvl="7">
      <w:lvl w:ilvl="7">
        <w:numFmt w:val="decimal"/>
        <w:lvlText w:val=""/>
        <w:lvlJc w:val="left"/>
      </w:lvl>
    </w:lvlOverride>
  </w:num>
  <w:num w:numId="7" w16cid:durableId="1167482556">
    <w:abstractNumId w:val="26"/>
  </w:num>
  <w:num w:numId="8" w16cid:durableId="1084304188">
    <w:abstractNumId w:val="31"/>
  </w:num>
  <w:num w:numId="9" w16cid:durableId="29573445">
    <w:abstractNumId w:val="44"/>
  </w:num>
  <w:num w:numId="10" w16cid:durableId="1298148980">
    <w:abstractNumId w:val="6"/>
  </w:num>
  <w:num w:numId="11" w16cid:durableId="708846588">
    <w:abstractNumId w:val="50"/>
  </w:num>
  <w:num w:numId="12" w16cid:durableId="32734991">
    <w:abstractNumId w:val="25"/>
  </w:num>
  <w:num w:numId="13" w16cid:durableId="33583963">
    <w:abstractNumId w:val="51"/>
  </w:num>
  <w:num w:numId="14" w16cid:durableId="392048612">
    <w:abstractNumId w:val="67"/>
  </w:num>
  <w:num w:numId="15" w16cid:durableId="1744791101">
    <w:abstractNumId w:val="62"/>
  </w:num>
  <w:num w:numId="16" w16cid:durableId="1766195315">
    <w:abstractNumId w:val="43"/>
  </w:num>
  <w:num w:numId="17" w16cid:durableId="1786581287">
    <w:abstractNumId w:val="11"/>
  </w:num>
  <w:num w:numId="18" w16cid:durableId="1232619901">
    <w:abstractNumId w:val="30"/>
  </w:num>
  <w:num w:numId="19" w16cid:durableId="1936329563">
    <w:abstractNumId w:val="12"/>
  </w:num>
  <w:num w:numId="20" w16cid:durableId="449126213">
    <w:abstractNumId w:val="27"/>
  </w:num>
  <w:num w:numId="21" w16cid:durableId="1072772771">
    <w:abstractNumId w:val="10"/>
  </w:num>
  <w:num w:numId="22" w16cid:durableId="1882546768">
    <w:abstractNumId w:val="32"/>
  </w:num>
  <w:num w:numId="23" w16cid:durableId="602425003">
    <w:abstractNumId w:val="52"/>
  </w:num>
  <w:num w:numId="24" w16cid:durableId="516966093">
    <w:abstractNumId w:val="68"/>
  </w:num>
  <w:num w:numId="25" w16cid:durableId="967780593">
    <w:abstractNumId w:val="59"/>
  </w:num>
  <w:num w:numId="26" w16cid:durableId="1054503781">
    <w:abstractNumId w:val="22"/>
  </w:num>
  <w:num w:numId="27" w16cid:durableId="922297803">
    <w:abstractNumId w:val="56"/>
  </w:num>
  <w:num w:numId="28" w16cid:durableId="1154877788">
    <w:abstractNumId w:val="57"/>
  </w:num>
  <w:num w:numId="29" w16cid:durableId="2110150844">
    <w:abstractNumId w:val="7"/>
  </w:num>
  <w:num w:numId="30" w16cid:durableId="1489517088">
    <w:abstractNumId w:val="8"/>
  </w:num>
  <w:num w:numId="31" w16cid:durableId="1429423344">
    <w:abstractNumId w:val="34"/>
  </w:num>
  <w:num w:numId="32" w16cid:durableId="272907887">
    <w:abstractNumId w:val="18"/>
  </w:num>
  <w:num w:numId="33" w16cid:durableId="1391882826">
    <w:abstractNumId w:val="14"/>
  </w:num>
  <w:num w:numId="34" w16cid:durableId="664091649">
    <w:abstractNumId w:val="58"/>
  </w:num>
  <w:num w:numId="35" w16cid:durableId="1807971727">
    <w:abstractNumId w:val="24"/>
  </w:num>
  <w:num w:numId="36" w16cid:durableId="125006819">
    <w:abstractNumId w:val="23"/>
  </w:num>
  <w:num w:numId="37" w16cid:durableId="1151870478">
    <w:abstractNumId w:val="38"/>
  </w:num>
  <w:num w:numId="38" w16cid:durableId="526262668">
    <w:abstractNumId w:val="28"/>
  </w:num>
  <w:num w:numId="39" w16cid:durableId="1286621202">
    <w:abstractNumId w:val="33"/>
  </w:num>
  <w:num w:numId="40" w16cid:durableId="1464038646">
    <w:abstractNumId w:val="42"/>
  </w:num>
  <w:num w:numId="41" w16cid:durableId="1100875918">
    <w:abstractNumId w:val="4"/>
  </w:num>
  <w:num w:numId="42" w16cid:durableId="1621643056">
    <w:abstractNumId w:val="21"/>
  </w:num>
  <w:num w:numId="43" w16cid:durableId="796677993">
    <w:abstractNumId w:val="15"/>
  </w:num>
  <w:num w:numId="44" w16cid:durableId="509419107">
    <w:abstractNumId w:val="3"/>
  </w:num>
  <w:num w:numId="45" w16cid:durableId="172885601">
    <w:abstractNumId w:val="64"/>
  </w:num>
  <w:num w:numId="46" w16cid:durableId="1163737053">
    <w:abstractNumId w:val="36"/>
  </w:num>
  <w:num w:numId="47" w16cid:durableId="39477768">
    <w:abstractNumId w:val="37"/>
  </w:num>
  <w:num w:numId="48" w16cid:durableId="1480684897">
    <w:abstractNumId w:val="46"/>
  </w:num>
  <w:num w:numId="49" w16cid:durableId="175535186">
    <w:abstractNumId w:val="40"/>
  </w:num>
  <w:num w:numId="50" w16cid:durableId="1398242996">
    <w:abstractNumId w:val="13"/>
  </w:num>
  <w:num w:numId="51" w16cid:durableId="1202520785">
    <w:abstractNumId w:val="19"/>
  </w:num>
  <w:num w:numId="52" w16cid:durableId="1061977552">
    <w:abstractNumId w:val="63"/>
  </w:num>
  <w:num w:numId="53" w16cid:durableId="2037122954">
    <w:abstractNumId w:val="47"/>
  </w:num>
  <w:num w:numId="54" w16cid:durableId="1850483404">
    <w:abstractNumId w:val="5"/>
  </w:num>
  <w:num w:numId="55" w16cid:durableId="929898215">
    <w:abstractNumId w:val="1"/>
  </w:num>
  <w:num w:numId="56" w16cid:durableId="399913682">
    <w:abstractNumId w:val="53"/>
  </w:num>
  <w:num w:numId="57" w16cid:durableId="115831359">
    <w:abstractNumId w:val="49"/>
  </w:num>
  <w:num w:numId="58" w16cid:durableId="911279316">
    <w:abstractNumId w:val="48"/>
  </w:num>
  <w:num w:numId="59" w16cid:durableId="397559769">
    <w:abstractNumId w:val="35"/>
  </w:num>
  <w:num w:numId="60" w16cid:durableId="1021466696">
    <w:abstractNumId w:val="66"/>
  </w:num>
  <w:num w:numId="61" w16cid:durableId="391195563">
    <w:abstractNumId w:val="17"/>
  </w:num>
  <w:num w:numId="62" w16cid:durableId="184633554">
    <w:abstractNumId w:val="61"/>
  </w:num>
  <w:num w:numId="63" w16cid:durableId="1824857110">
    <w:abstractNumId w:val="20"/>
  </w:num>
  <w:num w:numId="64" w16cid:durableId="468136769">
    <w:abstractNumId w:val="39"/>
  </w:num>
  <w:num w:numId="65" w16cid:durableId="1414400373">
    <w:abstractNumId w:val="2"/>
  </w:num>
  <w:num w:numId="66" w16cid:durableId="1577668956">
    <w:abstractNumId w:val="65"/>
  </w:num>
  <w:num w:numId="67" w16cid:durableId="577523616">
    <w:abstractNumId w:val="60"/>
  </w:num>
  <w:num w:numId="68" w16cid:durableId="1309437472">
    <w:abstractNumId w:val="41"/>
  </w:num>
  <w:num w:numId="69" w16cid:durableId="121480773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864439AF-4571-4A6D-BE0B-12EB61E2C863}"/>
    <w:docVar w:name="dgnword-eventsink" w:val="2234454712096"/>
  </w:docVars>
  <w:rsids>
    <w:rsidRoot w:val="004F1AB5"/>
    <w:rsid w:val="00005097"/>
    <w:rsid w:val="00010E7C"/>
    <w:rsid w:val="00011940"/>
    <w:rsid w:val="00013DF7"/>
    <w:rsid w:val="00017900"/>
    <w:rsid w:val="00017FBA"/>
    <w:rsid w:val="00041738"/>
    <w:rsid w:val="00046245"/>
    <w:rsid w:val="00050E80"/>
    <w:rsid w:val="000559B9"/>
    <w:rsid w:val="000615CD"/>
    <w:rsid w:val="0006480D"/>
    <w:rsid w:val="000657D6"/>
    <w:rsid w:val="00070587"/>
    <w:rsid w:val="00077B4A"/>
    <w:rsid w:val="00083C60"/>
    <w:rsid w:val="0008674E"/>
    <w:rsid w:val="00092C5F"/>
    <w:rsid w:val="00094823"/>
    <w:rsid w:val="0009522C"/>
    <w:rsid w:val="00097934"/>
    <w:rsid w:val="000A074B"/>
    <w:rsid w:val="000A0B43"/>
    <w:rsid w:val="000A19AD"/>
    <w:rsid w:val="000A1D21"/>
    <w:rsid w:val="000B17DF"/>
    <w:rsid w:val="000B3A1F"/>
    <w:rsid w:val="000B714B"/>
    <w:rsid w:val="000C6144"/>
    <w:rsid w:val="000C7A88"/>
    <w:rsid w:val="000D08E3"/>
    <w:rsid w:val="000D0CDD"/>
    <w:rsid w:val="000E0C48"/>
    <w:rsid w:val="000E2D5F"/>
    <w:rsid w:val="000E39FA"/>
    <w:rsid w:val="000E4379"/>
    <w:rsid w:val="000F0401"/>
    <w:rsid w:val="000F25CD"/>
    <w:rsid w:val="000F28E4"/>
    <w:rsid w:val="000F521F"/>
    <w:rsid w:val="00101A20"/>
    <w:rsid w:val="001022BD"/>
    <w:rsid w:val="0010239F"/>
    <w:rsid w:val="00104D83"/>
    <w:rsid w:val="00105FD7"/>
    <w:rsid w:val="001079B2"/>
    <w:rsid w:val="001179A3"/>
    <w:rsid w:val="00117FCE"/>
    <w:rsid w:val="00125458"/>
    <w:rsid w:val="0013262B"/>
    <w:rsid w:val="00134406"/>
    <w:rsid w:val="001352A0"/>
    <w:rsid w:val="001404BF"/>
    <w:rsid w:val="00140F3C"/>
    <w:rsid w:val="00140FCD"/>
    <w:rsid w:val="0014308D"/>
    <w:rsid w:val="00146AD5"/>
    <w:rsid w:val="001503F6"/>
    <w:rsid w:val="00153C82"/>
    <w:rsid w:val="001638BF"/>
    <w:rsid w:val="001650A8"/>
    <w:rsid w:val="00165CBD"/>
    <w:rsid w:val="001664E1"/>
    <w:rsid w:val="001712E6"/>
    <w:rsid w:val="00172D3C"/>
    <w:rsid w:val="001746FC"/>
    <w:rsid w:val="00180816"/>
    <w:rsid w:val="00181AE2"/>
    <w:rsid w:val="0018520D"/>
    <w:rsid w:val="0018552B"/>
    <w:rsid w:val="001917EB"/>
    <w:rsid w:val="00193BB8"/>
    <w:rsid w:val="00195F7A"/>
    <w:rsid w:val="00197BBD"/>
    <w:rsid w:val="001A1D46"/>
    <w:rsid w:val="001A65FC"/>
    <w:rsid w:val="001A6A71"/>
    <w:rsid w:val="001A75FB"/>
    <w:rsid w:val="001B1DF7"/>
    <w:rsid w:val="001C2DD1"/>
    <w:rsid w:val="001C38A5"/>
    <w:rsid w:val="001C486A"/>
    <w:rsid w:val="001C689E"/>
    <w:rsid w:val="001D5553"/>
    <w:rsid w:val="001E0F3C"/>
    <w:rsid w:val="001E0F3D"/>
    <w:rsid w:val="001E55B3"/>
    <w:rsid w:val="001E61F9"/>
    <w:rsid w:val="001E7619"/>
    <w:rsid w:val="001F2383"/>
    <w:rsid w:val="001F4AD1"/>
    <w:rsid w:val="001F56D8"/>
    <w:rsid w:val="001F769A"/>
    <w:rsid w:val="00206652"/>
    <w:rsid w:val="00206B97"/>
    <w:rsid w:val="0020748D"/>
    <w:rsid w:val="002106C8"/>
    <w:rsid w:val="00211770"/>
    <w:rsid w:val="002144FA"/>
    <w:rsid w:val="00217B60"/>
    <w:rsid w:val="00222121"/>
    <w:rsid w:val="00233A28"/>
    <w:rsid w:val="00240258"/>
    <w:rsid w:val="0025084E"/>
    <w:rsid w:val="002518F8"/>
    <w:rsid w:val="00252511"/>
    <w:rsid w:val="00252C5A"/>
    <w:rsid w:val="002572FC"/>
    <w:rsid w:val="00260E8B"/>
    <w:rsid w:val="00264CCF"/>
    <w:rsid w:val="002714DD"/>
    <w:rsid w:val="00271E76"/>
    <w:rsid w:val="00280C68"/>
    <w:rsid w:val="0028477A"/>
    <w:rsid w:val="0028555B"/>
    <w:rsid w:val="0029620B"/>
    <w:rsid w:val="002A62EA"/>
    <w:rsid w:val="002A6A6B"/>
    <w:rsid w:val="002B3998"/>
    <w:rsid w:val="002B3B8B"/>
    <w:rsid w:val="002C1FDD"/>
    <w:rsid w:val="002C305E"/>
    <w:rsid w:val="002C69BA"/>
    <w:rsid w:val="002C7518"/>
    <w:rsid w:val="002D17D5"/>
    <w:rsid w:val="002D33AC"/>
    <w:rsid w:val="002D5206"/>
    <w:rsid w:val="002E0640"/>
    <w:rsid w:val="002E6985"/>
    <w:rsid w:val="002E6AC4"/>
    <w:rsid w:val="002F3610"/>
    <w:rsid w:val="00301207"/>
    <w:rsid w:val="00303FC5"/>
    <w:rsid w:val="00305D5C"/>
    <w:rsid w:val="00307EB2"/>
    <w:rsid w:val="00311C5B"/>
    <w:rsid w:val="00311D2E"/>
    <w:rsid w:val="003121C7"/>
    <w:rsid w:val="00312A29"/>
    <w:rsid w:val="00314DBB"/>
    <w:rsid w:val="00323DE9"/>
    <w:rsid w:val="0032494B"/>
    <w:rsid w:val="00327A0D"/>
    <w:rsid w:val="003309DE"/>
    <w:rsid w:val="00332F7A"/>
    <w:rsid w:val="00334BA5"/>
    <w:rsid w:val="00337286"/>
    <w:rsid w:val="00337295"/>
    <w:rsid w:val="00345071"/>
    <w:rsid w:val="00345BDA"/>
    <w:rsid w:val="0035000B"/>
    <w:rsid w:val="00353BF0"/>
    <w:rsid w:val="00354EF0"/>
    <w:rsid w:val="0036040F"/>
    <w:rsid w:val="003614AE"/>
    <w:rsid w:val="00372E4E"/>
    <w:rsid w:val="0037374B"/>
    <w:rsid w:val="003819A4"/>
    <w:rsid w:val="00381D5C"/>
    <w:rsid w:val="00382247"/>
    <w:rsid w:val="0038224B"/>
    <w:rsid w:val="0038283D"/>
    <w:rsid w:val="00386628"/>
    <w:rsid w:val="00387E29"/>
    <w:rsid w:val="0039649D"/>
    <w:rsid w:val="003A2E08"/>
    <w:rsid w:val="003A4B5A"/>
    <w:rsid w:val="003A6846"/>
    <w:rsid w:val="003B14C3"/>
    <w:rsid w:val="003B2536"/>
    <w:rsid w:val="003B352C"/>
    <w:rsid w:val="003B3957"/>
    <w:rsid w:val="003C6764"/>
    <w:rsid w:val="003C7CDD"/>
    <w:rsid w:val="003C7FAC"/>
    <w:rsid w:val="003D0279"/>
    <w:rsid w:val="003D37B4"/>
    <w:rsid w:val="003D4178"/>
    <w:rsid w:val="003D5A55"/>
    <w:rsid w:val="003E0F52"/>
    <w:rsid w:val="003E1DF4"/>
    <w:rsid w:val="003E278C"/>
    <w:rsid w:val="003E5D16"/>
    <w:rsid w:val="003F00DF"/>
    <w:rsid w:val="003F22F1"/>
    <w:rsid w:val="003F3605"/>
    <w:rsid w:val="003F4897"/>
    <w:rsid w:val="003F48E0"/>
    <w:rsid w:val="003F72A7"/>
    <w:rsid w:val="003F7D63"/>
    <w:rsid w:val="00401A58"/>
    <w:rsid w:val="00407A90"/>
    <w:rsid w:val="00412777"/>
    <w:rsid w:val="004156C8"/>
    <w:rsid w:val="00415945"/>
    <w:rsid w:val="004269B6"/>
    <w:rsid w:val="00426D5D"/>
    <w:rsid w:val="00432EC0"/>
    <w:rsid w:val="00434888"/>
    <w:rsid w:val="00435CA5"/>
    <w:rsid w:val="004413FD"/>
    <w:rsid w:val="00446E85"/>
    <w:rsid w:val="00447E36"/>
    <w:rsid w:val="00461DF9"/>
    <w:rsid w:val="00463790"/>
    <w:rsid w:val="00471F0E"/>
    <w:rsid w:val="004724E0"/>
    <w:rsid w:val="00472DBD"/>
    <w:rsid w:val="0047440E"/>
    <w:rsid w:val="00474DE7"/>
    <w:rsid w:val="0047593A"/>
    <w:rsid w:val="0047606B"/>
    <w:rsid w:val="00480AB8"/>
    <w:rsid w:val="004919CD"/>
    <w:rsid w:val="0049374C"/>
    <w:rsid w:val="00493E49"/>
    <w:rsid w:val="004A6A8B"/>
    <w:rsid w:val="004B1685"/>
    <w:rsid w:val="004B4ED5"/>
    <w:rsid w:val="004B5D7F"/>
    <w:rsid w:val="004B7C51"/>
    <w:rsid w:val="004C0A1D"/>
    <w:rsid w:val="004C2CB2"/>
    <w:rsid w:val="004D0D2E"/>
    <w:rsid w:val="004D2022"/>
    <w:rsid w:val="004D328F"/>
    <w:rsid w:val="004D3E5C"/>
    <w:rsid w:val="004D3FD5"/>
    <w:rsid w:val="004D4CA6"/>
    <w:rsid w:val="004D7CCC"/>
    <w:rsid w:val="004E2084"/>
    <w:rsid w:val="004E4467"/>
    <w:rsid w:val="004E5224"/>
    <w:rsid w:val="004E540B"/>
    <w:rsid w:val="004F1AB5"/>
    <w:rsid w:val="004F2B81"/>
    <w:rsid w:val="004F34F2"/>
    <w:rsid w:val="004F3AA7"/>
    <w:rsid w:val="004F4939"/>
    <w:rsid w:val="004F5F9A"/>
    <w:rsid w:val="004F6D09"/>
    <w:rsid w:val="005006A5"/>
    <w:rsid w:val="005026C1"/>
    <w:rsid w:val="005038CD"/>
    <w:rsid w:val="00505820"/>
    <w:rsid w:val="0050618F"/>
    <w:rsid w:val="00510993"/>
    <w:rsid w:val="005154F2"/>
    <w:rsid w:val="0052096D"/>
    <w:rsid w:val="00523969"/>
    <w:rsid w:val="005272BB"/>
    <w:rsid w:val="0053049D"/>
    <w:rsid w:val="00532694"/>
    <w:rsid w:val="0053330F"/>
    <w:rsid w:val="00534935"/>
    <w:rsid w:val="00534D92"/>
    <w:rsid w:val="00535108"/>
    <w:rsid w:val="00535BEA"/>
    <w:rsid w:val="0053617E"/>
    <w:rsid w:val="00536B06"/>
    <w:rsid w:val="00536D30"/>
    <w:rsid w:val="00541B68"/>
    <w:rsid w:val="00543CF5"/>
    <w:rsid w:val="005441D7"/>
    <w:rsid w:val="00544F13"/>
    <w:rsid w:val="00553274"/>
    <w:rsid w:val="00554F12"/>
    <w:rsid w:val="00555944"/>
    <w:rsid w:val="00555E15"/>
    <w:rsid w:val="00562770"/>
    <w:rsid w:val="00570CBD"/>
    <w:rsid w:val="005743D9"/>
    <w:rsid w:val="00576D4C"/>
    <w:rsid w:val="005774DA"/>
    <w:rsid w:val="00577638"/>
    <w:rsid w:val="00581334"/>
    <w:rsid w:val="005917D5"/>
    <w:rsid w:val="00596F40"/>
    <w:rsid w:val="00597203"/>
    <w:rsid w:val="00597EC8"/>
    <w:rsid w:val="005A27EE"/>
    <w:rsid w:val="005A415C"/>
    <w:rsid w:val="005B5A0E"/>
    <w:rsid w:val="005B5F4D"/>
    <w:rsid w:val="005C22D5"/>
    <w:rsid w:val="005C3C39"/>
    <w:rsid w:val="005C433A"/>
    <w:rsid w:val="005D0807"/>
    <w:rsid w:val="005D3EC7"/>
    <w:rsid w:val="005D7F89"/>
    <w:rsid w:val="005E1952"/>
    <w:rsid w:val="005E2C9F"/>
    <w:rsid w:val="005E3228"/>
    <w:rsid w:val="005E7742"/>
    <w:rsid w:val="005E7757"/>
    <w:rsid w:val="005F0230"/>
    <w:rsid w:val="005F0B10"/>
    <w:rsid w:val="005F25FD"/>
    <w:rsid w:val="005F693D"/>
    <w:rsid w:val="00604198"/>
    <w:rsid w:val="00606A77"/>
    <w:rsid w:val="006252A2"/>
    <w:rsid w:val="00627054"/>
    <w:rsid w:val="0063003C"/>
    <w:rsid w:val="00632594"/>
    <w:rsid w:val="00633439"/>
    <w:rsid w:val="00633930"/>
    <w:rsid w:val="00640683"/>
    <w:rsid w:val="0064176C"/>
    <w:rsid w:val="006443F4"/>
    <w:rsid w:val="006447E0"/>
    <w:rsid w:val="00645B9D"/>
    <w:rsid w:val="00646C36"/>
    <w:rsid w:val="00646EC9"/>
    <w:rsid w:val="0064745C"/>
    <w:rsid w:val="00652B9A"/>
    <w:rsid w:val="00653671"/>
    <w:rsid w:val="006539D0"/>
    <w:rsid w:val="00657AAF"/>
    <w:rsid w:val="00660265"/>
    <w:rsid w:val="006628F9"/>
    <w:rsid w:val="00670250"/>
    <w:rsid w:val="00672399"/>
    <w:rsid w:val="0067297E"/>
    <w:rsid w:val="00673851"/>
    <w:rsid w:val="00674BF9"/>
    <w:rsid w:val="006767A1"/>
    <w:rsid w:val="00680166"/>
    <w:rsid w:val="00681D88"/>
    <w:rsid w:val="00683F73"/>
    <w:rsid w:val="00684F83"/>
    <w:rsid w:val="0068624E"/>
    <w:rsid w:val="00686E22"/>
    <w:rsid w:val="0069107C"/>
    <w:rsid w:val="006939A1"/>
    <w:rsid w:val="00696CD5"/>
    <w:rsid w:val="00697E4A"/>
    <w:rsid w:val="006A424D"/>
    <w:rsid w:val="006A68AF"/>
    <w:rsid w:val="006B0132"/>
    <w:rsid w:val="006B0D78"/>
    <w:rsid w:val="006B2BB9"/>
    <w:rsid w:val="006B53A1"/>
    <w:rsid w:val="006B685C"/>
    <w:rsid w:val="006C26C2"/>
    <w:rsid w:val="006C272C"/>
    <w:rsid w:val="006C41B3"/>
    <w:rsid w:val="006D0A80"/>
    <w:rsid w:val="006D2B60"/>
    <w:rsid w:val="006D3B71"/>
    <w:rsid w:val="006D5122"/>
    <w:rsid w:val="006D7133"/>
    <w:rsid w:val="006E191E"/>
    <w:rsid w:val="006E3891"/>
    <w:rsid w:val="006E3C1E"/>
    <w:rsid w:val="006E52E7"/>
    <w:rsid w:val="006E57FF"/>
    <w:rsid w:val="006E5C7C"/>
    <w:rsid w:val="006F5614"/>
    <w:rsid w:val="006F70A2"/>
    <w:rsid w:val="00702508"/>
    <w:rsid w:val="00704452"/>
    <w:rsid w:val="0070754E"/>
    <w:rsid w:val="007124C9"/>
    <w:rsid w:val="00714F56"/>
    <w:rsid w:val="00715F0A"/>
    <w:rsid w:val="00716F13"/>
    <w:rsid w:val="00717EB3"/>
    <w:rsid w:val="007218F2"/>
    <w:rsid w:val="00727456"/>
    <w:rsid w:val="00732EB4"/>
    <w:rsid w:val="00735790"/>
    <w:rsid w:val="00735E9E"/>
    <w:rsid w:val="007427C5"/>
    <w:rsid w:val="00745E96"/>
    <w:rsid w:val="007527E0"/>
    <w:rsid w:val="00757F9B"/>
    <w:rsid w:val="00765A5E"/>
    <w:rsid w:val="00771157"/>
    <w:rsid w:val="00772596"/>
    <w:rsid w:val="00772FA0"/>
    <w:rsid w:val="00772FA8"/>
    <w:rsid w:val="00773C19"/>
    <w:rsid w:val="00773D0B"/>
    <w:rsid w:val="00776187"/>
    <w:rsid w:val="00784A58"/>
    <w:rsid w:val="0078555A"/>
    <w:rsid w:val="00785E35"/>
    <w:rsid w:val="0078641C"/>
    <w:rsid w:val="00790580"/>
    <w:rsid w:val="00791D35"/>
    <w:rsid w:val="007939E9"/>
    <w:rsid w:val="00794C8D"/>
    <w:rsid w:val="00795610"/>
    <w:rsid w:val="007A06A0"/>
    <w:rsid w:val="007A240F"/>
    <w:rsid w:val="007A60AB"/>
    <w:rsid w:val="007A7BC1"/>
    <w:rsid w:val="007B3AB1"/>
    <w:rsid w:val="007B4C78"/>
    <w:rsid w:val="007B73D3"/>
    <w:rsid w:val="007C1F2C"/>
    <w:rsid w:val="007C4EF1"/>
    <w:rsid w:val="007C6276"/>
    <w:rsid w:val="007D4C90"/>
    <w:rsid w:val="007D4E01"/>
    <w:rsid w:val="007E3FB6"/>
    <w:rsid w:val="007F4E8A"/>
    <w:rsid w:val="007F5379"/>
    <w:rsid w:val="008041F9"/>
    <w:rsid w:val="00807CCA"/>
    <w:rsid w:val="00811E47"/>
    <w:rsid w:val="00813C77"/>
    <w:rsid w:val="0081754C"/>
    <w:rsid w:val="00823050"/>
    <w:rsid w:val="00830F2F"/>
    <w:rsid w:val="00836F42"/>
    <w:rsid w:val="00837C79"/>
    <w:rsid w:val="00837CE0"/>
    <w:rsid w:val="00841B2A"/>
    <w:rsid w:val="008428F9"/>
    <w:rsid w:val="00842C33"/>
    <w:rsid w:val="00844DFC"/>
    <w:rsid w:val="00845802"/>
    <w:rsid w:val="00850BD9"/>
    <w:rsid w:val="00851057"/>
    <w:rsid w:val="0085730D"/>
    <w:rsid w:val="00861F77"/>
    <w:rsid w:val="00862485"/>
    <w:rsid w:val="00865047"/>
    <w:rsid w:val="00866306"/>
    <w:rsid w:val="00866572"/>
    <w:rsid w:val="00867DDF"/>
    <w:rsid w:val="00870E82"/>
    <w:rsid w:val="008749CE"/>
    <w:rsid w:val="00875F27"/>
    <w:rsid w:val="00876097"/>
    <w:rsid w:val="008766C3"/>
    <w:rsid w:val="008774F0"/>
    <w:rsid w:val="0087773A"/>
    <w:rsid w:val="008862F1"/>
    <w:rsid w:val="0089334A"/>
    <w:rsid w:val="0089486D"/>
    <w:rsid w:val="008A3836"/>
    <w:rsid w:val="008A5271"/>
    <w:rsid w:val="008A7695"/>
    <w:rsid w:val="008A7EAF"/>
    <w:rsid w:val="008B0B47"/>
    <w:rsid w:val="008B11F2"/>
    <w:rsid w:val="008B1B65"/>
    <w:rsid w:val="008B37EA"/>
    <w:rsid w:val="008B406A"/>
    <w:rsid w:val="008C104A"/>
    <w:rsid w:val="008C300D"/>
    <w:rsid w:val="008D2122"/>
    <w:rsid w:val="008D6B63"/>
    <w:rsid w:val="008E43F9"/>
    <w:rsid w:val="008F0802"/>
    <w:rsid w:val="008F1D8B"/>
    <w:rsid w:val="008F21EA"/>
    <w:rsid w:val="008F2673"/>
    <w:rsid w:val="008F769E"/>
    <w:rsid w:val="008F7984"/>
    <w:rsid w:val="009015DB"/>
    <w:rsid w:val="0090500F"/>
    <w:rsid w:val="00906859"/>
    <w:rsid w:val="00907892"/>
    <w:rsid w:val="00911D4D"/>
    <w:rsid w:val="00912416"/>
    <w:rsid w:val="009129ED"/>
    <w:rsid w:val="00917531"/>
    <w:rsid w:val="009211A5"/>
    <w:rsid w:val="00921207"/>
    <w:rsid w:val="0092146E"/>
    <w:rsid w:val="00923BB7"/>
    <w:rsid w:val="00926E0B"/>
    <w:rsid w:val="0093724A"/>
    <w:rsid w:val="00940ACE"/>
    <w:rsid w:val="00942E2C"/>
    <w:rsid w:val="009472E9"/>
    <w:rsid w:val="0095453F"/>
    <w:rsid w:val="009612EA"/>
    <w:rsid w:val="00963718"/>
    <w:rsid w:val="0096514D"/>
    <w:rsid w:val="00985644"/>
    <w:rsid w:val="0099324B"/>
    <w:rsid w:val="00996995"/>
    <w:rsid w:val="009A2334"/>
    <w:rsid w:val="009A2A49"/>
    <w:rsid w:val="009A4C75"/>
    <w:rsid w:val="009B3760"/>
    <w:rsid w:val="009B6197"/>
    <w:rsid w:val="009D21D8"/>
    <w:rsid w:val="009D5FB1"/>
    <w:rsid w:val="009D6A3F"/>
    <w:rsid w:val="009E043D"/>
    <w:rsid w:val="009E14E4"/>
    <w:rsid w:val="009E7894"/>
    <w:rsid w:val="009F253A"/>
    <w:rsid w:val="009F34DE"/>
    <w:rsid w:val="009F3D8F"/>
    <w:rsid w:val="009F5D8A"/>
    <w:rsid w:val="00A00D6D"/>
    <w:rsid w:val="00A012A1"/>
    <w:rsid w:val="00A0195B"/>
    <w:rsid w:val="00A130DD"/>
    <w:rsid w:val="00A15FA5"/>
    <w:rsid w:val="00A20B1D"/>
    <w:rsid w:val="00A21CA4"/>
    <w:rsid w:val="00A2255D"/>
    <w:rsid w:val="00A269C7"/>
    <w:rsid w:val="00A27992"/>
    <w:rsid w:val="00A30137"/>
    <w:rsid w:val="00A32D1A"/>
    <w:rsid w:val="00A343DF"/>
    <w:rsid w:val="00A36536"/>
    <w:rsid w:val="00A40258"/>
    <w:rsid w:val="00A418C1"/>
    <w:rsid w:val="00A42BF2"/>
    <w:rsid w:val="00A4323D"/>
    <w:rsid w:val="00A445D5"/>
    <w:rsid w:val="00A46DF8"/>
    <w:rsid w:val="00A5432F"/>
    <w:rsid w:val="00A54715"/>
    <w:rsid w:val="00A5577C"/>
    <w:rsid w:val="00A573F1"/>
    <w:rsid w:val="00A5782C"/>
    <w:rsid w:val="00A6367C"/>
    <w:rsid w:val="00A645E3"/>
    <w:rsid w:val="00A66A8C"/>
    <w:rsid w:val="00A707E1"/>
    <w:rsid w:val="00A71C1A"/>
    <w:rsid w:val="00A721EC"/>
    <w:rsid w:val="00A73C70"/>
    <w:rsid w:val="00A76C25"/>
    <w:rsid w:val="00A76D62"/>
    <w:rsid w:val="00A83F3F"/>
    <w:rsid w:val="00A8561C"/>
    <w:rsid w:val="00A92185"/>
    <w:rsid w:val="00A92D20"/>
    <w:rsid w:val="00A92D6A"/>
    <w:rsid w:val="00A94A9D"/>
    <w:rsid w:val="00A97AAD"/>
    <w:rsid w:val="00AA04C6"/>
    <w:rsid w:val="00AA2B17"/>
    <w:rsid w:val="00AA5BE2"/>
    <w:rsid w:val="00AB1B85"/>
    <w:rsid w:val="00AB209C"/>
    <w:rsid w:val="00AB23FD"/>
    <w:rsid w:val="00AB63AF"/>
    <w:rsid w:val="00AC19CF"/>
    <w:rsid w:val="00AC1AE3"/>
    <w:rsid w:val="00AD433D"/>
    <w:rsid w:val="00AD553A"/>
    <w:rsid w:val="00AD692A"/>
    <w:rsid w:val="00AE09B0"/>
    <w:rsid w:val="00AE5676"/>
    <w:rsid w:val="00AF0E07"/>
    <w:rsid w:val="00AF182F"/>
    <w:rsid w:val="00AF42A4"/>
    <w:rsid w:val="00AF51DE"/>
    <w:rsid w:val="00AF5D99"/>
    <w:rsid w:val="00AF772D"/>
    <w:rsid w:val="00AF7E34"/>
    <w:rsid w:val="00B02497"/>
    <w:rsid w:val="00B0325D"/>
    <w:rsid w:val="00B03962"/>
    <w:rsid w:val="00B04656"/>
    <w:rsid w:val="00B059F3"/>
    <w:rsid w:val="00B11AD4"/>
    <w:rsid w:val="00B15C0E"/>
    <w:rsid w:val="00B202E4"/>
    <w:rsid w:val="00B219AF"/>
    <w:rsid w:val="00B21C5C"/>
    <w:rsid w:val="00B2201F"/>
    <w:rsid w:val="00B31C5B"/>
    <w:rsid w:val="00B33E07"/>
    <w:rsid w:val="00B42EA2"/>
    <w:rsid w:val="00B43AA4"/>
    <w:rsid w:val="00B4447A"/>
    <w:rsid w:val="00B472FA"/>
    <w:rsid w:val="00B51797"/>
    <w:rsid w:val="00B57B9F"/>
    <w:rsid w:val="00B62052"/>
    <w:rsid w:val="00B701F5"/>
    <w:rsid w:val="00B758B8"/>
    <w:rsid w:val="00B761B2"/>
    <w:rsid w:val="00B7693D"/>
    <w:rsid w:val="00B77E53"/>
    <w:rsid w:val="00B80498"/>
    <w:rsid w:val="00B83532"/>
    <w:rsid w:val="00B84740"/>
    <w:rsid w:val="00B9350A"/>
    <w:rsid w:val="00B95F7C"/>
    <w:rsid w:val="00BA5F71"/>
    <w:rsid w:val="00BB2E84"/>
    <w:rsid w:val="00BB532B"/>
    <w:rsid w:val="00BB7323"/>
    <w:rsid w:val="00BC25E0"/>
    <w:rsid w:val="00BC703A"/>
    <w:rsid w:val="00BD039E"/>
    <w:rsid w:val="00BD07BB"/>
    <w:rsid w:val="00BD3836"/>
    <w:rsid w:val="00BD3DBE"/>
    <w:rsid w:val="00BD3E8A"/>
    <w:rsid w:val="00BD437F"/>
    <w:rsid w:val="00BD5DEA"/>
    <w:rsid w:val="00BE01CD"/>
    <w:rsid w:val="00BE21D7"/>
    <w:rsid w:val="00BE2F23"/>
    <w:rsid w:val="00BE3A52"/>
    <w:rsid w:val="00BE7DDE"/>
    <w:rsid w:val="00BF2974"/>
    <w:rsid w:val="00BF4460"/>
    <w:rsid w:val="00BF70CA"/>
    <w:rsid w:val="00C04377"/>
    <w:rsid w:val="00C0540D"/>
    <w:rsid w:val="00C122F5"/>
    <w:rsid w:val="00C12982"/>
    <w:rsid w:val="00C1316A"/>
    <w:rsid w:val="00C132D5"/>
    <w:rsid w:val="00C13BBB"/>
    <w:rsid w:val="00C17F13"/>
    <w:rsid w:val="00C21907"/>
    <w:rsid w:val="00C23586"/>
    <w:rsid w:val="00C237F1"/>
    <w:rsid w:val="00C3392D"/>
    <w:rsid w:val="00C37CB7"/>
    <w:rsid w:val="00C42CBB"/>
    <w:rsid w:val="00C4572A"/>
    <w:rsid w:val="00C50255"/>
    <w:rsid w:val="00C54EFC"/>
    <w:rsid w:val="00C56DCF"/>
    <w:rsid w:val="00C61A39"/>
    <w:rsid w:val="00C63E3A"/>
    <w:rsid w:val="00C6601C"/>
    <w:rsid w:val="00C7158D"/>
    <w:rsid w:val="00C7282A"/>
    <w:rsid w:val="00C72C2C"/>
    <w:rsid w:val="00C75C3E"/>
    <w:rsid w:val="00C80CB9"/>
    <w:rsid w:val="00C84ACB"/>
    <w:rsid w:val="00C86099"/>
    <w:rsid w:val="00C90215"/>
    <w:rsid w:val="00C92F53"/>
    <w:rsid w:val="00CB57D3"/>
    <w:rsid w:val="00CC10CF"/>
    <w:rsid w:val="00CC214A"/>
    <w:rsid w:val="00CC241C"/>
    <w:rsid w:val="00CC2E71"/>
    <w:rsid w:val="00CC40E3"/>
    <w:rsid w:val="00CC4FF9"/>
    <w:rsid w:val="00CD35B3"/>
    <w:rsid w:val="00CD45E3"/>
    <w:rsid w:val="00CD6083"/>
    <w:rsid w:val="00CD662B"/>
    <w:rsid w:val="00CD6F93"/>
    <w:rsid w:val="00CE17F3"/>
    <w:rsid w:val="00CE1EF0"/>
    <w:rsid w:val="00CE2233"/>
    <w:rsid w:val="00CE4D23"/>
    <w:rsid w:val="00CF312B"/>
    <w:rsid w:val="00CF3CA7"/>
    <w:rsid w:val="00CF5FBB"/>
    <w:rsid w:val="00CF66BC"/>
    <w:rsid w:val="00CF7602"/>
    <w:rsid w:val="00D005C8"/>
    <w:rsid w:val="00D00BA4"/>
    <w:rsid w:val="00D01C0E"/>
    <w:rsid w:val="00D042CA"/>
    <w:rsid w:val="00D101AA"/>
    <w:rsid w:val="00D107A2"/>
    <w:rsid w:val="00D15B50"/>
    <w:rsid w:val="00D17CBB"/>
    <w:rsid w:val="00D20A8D"/>
    <w:rsid w:val="00D257C1"/>
    <w:rsid w:val="00D267B2"/>
    <w:rsid w:val="00D27643"/>
    <w:rsid w:val="00D31693"/>
    <w:rsid w:val="00D40E18"/>
    <w:rsid w:val="00D42286"/>
    <w:rsid w:val="00D56812"/>
    <w:rsid w:val="00D7272C"/>
    <w:rsid w:val="00D75009"/>
    <w:rsid w:val="00D75D3C"/>
    <w:rsid w:val="00D80835"/>
    <w:rsid w:val="00D86C85"/>
    <w:rsid w:val="00D86EBE"/>
    <w:rsid w:val="00D9438C"/>
    <w:rsid w:val="00D94AF4"/>
    <w:rsid w:val="00D95FEE"/>
    <w:rsid w:val="00DA754A"/>
    <w:rsid w:val="00DA7FC4"/>
    <w:rsid w:val="00DB1442"/>
    <w:rsid w:val="00DB5420"/>
    <w:rsid w:val="00DB677F"/>
    <w:rsid w:val="00DB72A3"/>
    <w:rsid w:val="00DB7548"/>
    <w:rsid w:val="00DC0604"/>
    <w:rsid w:val="00DC3B61"/>
    <w:rsid w:val="00DC4EE0"/>
    <w:rsid w:val="00DD0467"/>
    <w:rsid w:val="00DD2F10"/>
    <w:rsid w:val="00DD7B64"/>
    <w:rsid w:val="00DE4CE2"/>
    <w:rsid w:val="00DF4C16"/>
    <w:rsid w:val="00E051F0"/>
    <w:rsid w:val="00E1204E"/>
    <w:rsid w:val="00E20E5F"/>
    <w:rsid w:val="00E22A08"/>
    <w:rsid w:val="00E23247"/>
    <w:rsid w:val="00E23B36"/>
    <w:rsid w:val="00E2582F"/>
    <w:rsid w:val="00E27FFD"/>
    <w:rsid w:val="00E4026C"/>
    <w:rsid w:val="00E41A6E"/>
    <w:rsid w:val="00E4254A"/>
    <w:rsid w:val="00E42FE6"/>
    <w:rsid w:val="00E44A5F"/>
    <w:rsid w:val="00E509BE"/>
    <w:rsid w:val="00E51090"/>
    <w:rsid w:val="00E52637"/>
    <w:rsid w:val="00E52C81"/>
    <w:rsid w:val="00E5338C"/>
    <w:rsid w:val="00E55771"/>
    <w:rsid w:val="00E5578F"/>
    <w:rsid w:val="00E5693E"/>
    <w:rsid w:val="00E65E0B"/>
    <w:rsid w:val="00E71F1F"/>
    <w:rsid w:val="00E80FBA"/>
    <w:rsid w:val="00E84610"/>
    <w:rsid w:val="00E855B4"/>
    <w:rsid w:val="00E8565B"/>
    <w:rsid w:val="00E86697"/>
    <w:rsid w:val="00E916AE"/>
    <w:rsid w:val="00E91A7D"/>
    <w:rsid w:val="00E92393"/>
    <w:rsid w:val="00E94B90"/>
    <w:rsid w:val="00E94C6C"/>
    <w:rsid w:val="00E94FAE"/>
    <w:rsid w:val="00EA1F6E"/>
    <w:rsid w:val="00EA58B3"/>
    <w:rsid w:val="00EA6D78"/>
    <w:rsid w:val="00EB295F"/>
    <w:rsid w:val="00EB43EA"/>
    <w:rsid w:val="00EB6CAF"/>
    <w:rsid w:val="00EC1704"/>
    <w:rsid w:val="00EC1D5C"/>
    <w:rsid w:val="00EC24FF"/>
    <w:rsid w:val="00EC3B5D"/>
    <w:rsid w:val="00EC7EA2"/>
    <w:rsid w:val="00ED001D"/>
    <w:rsid w:val="00ED24BF"/>
    <w:rsid w:val="00ED32CE"/>
    <w:rsid w:val="00EE003C"/>
    <w:rsid w:val="00EE035C"/>
    <w:rsid w:val="00EE07F5"/>
    <w:rsid w:val="00EE2B3B"/>
    <w:rsid w:val="00EF09FC"/>
    <w:rsid w:val="00EF0DE4"/>
    <w:rsid w:val="00EF68CE"/>
    <w:rsid w:val="00EF6B47"/>
    <w:rsid w:val="00F05D7F"/>
    <w:rsid w:val="00F05FA2"/>
    <w:rsid w:val="00F07552"/>
    <w:rsid w:val="00F119CD"/>
    <w:rsid w:val="00F17917"/>
    <w:rsid w:val="00F17DDC"/>
    <w:rsid w:val="00F26DC5"/>
    <w:rsid w:val="00F26DEA"/>
    <w:rsid w:val="00F27E44"/>
    <w:rsid w:val="00F30E18"/>
    <w:rsid w:val="00F36C00"/>
    <w:rsid w:val="00F41F10"/>
    <w:rsid w:val="00F432B7"/>
    <w:rsid w:val="00F470D3"/>
    <w:rsid w:val="00F53C8B"/>
    <w:rsid w:val="00F57AEC"/>
    <w:rsid w:val="00F630F8"/>
    <w:rsid w:val="00F6650E"/>
    <w:rsid w:val="00F66DBD"/>
    <w:rsid w:val="00F748C8"/>
    <w:rsid w:val="00F764BB"/>
    <w:rsid w:val="00F81ED3"/>
    <w:rsid w:val="00F82BC8"/>
    <w:rsid w:val="00F8309D"/>
    <w:rsid w:val="00F86F67"/>
    <w:rsid w:val="00F9003A"/>
    <w:rsid w:val="00F926E2"/>
    <w:rsid w:val="00F97D19"/>
    <w:rsid w:val="00FA1470"/>
    <w:rsid w:val="00FA1CF6"/>
    <w:rsid w:val="00FA3C32"/>
    <w:rsid w:val="00FA76BE"/>
    <w:rsid w:val="00FB3AEB"/>
    <w:rsid w:val="00FB3C76"/>
    <w:rsid w:val="00FB6338"/>
    <w:rsid w:val="00FB6BAC"/>
    <w:rsid w:val="00FB7342"/>
    <w:rsid w:val="00FC2DA1"/>
    <w:rsid w:val="00FC333D"/>
    <w:rsid w:val="00FC6571"/>
    <w:rsid w:val="00FD104E"/>
    <w:rsid w:val="00FD5430"/>
    <w:rsid w:val="00FE23BC"/>
    <w:rsid w:val="00FE4F4B"/>
    <w:rsid w:val="00FE61D3"/>
    <w:rsid w:val="00FE74C7"/>
    <w:rsid w:val="00FE7AA8"/>
    <w:rsid w:val="00FF1531"/>
    <w:rsid w:val="00FF3D2C"/>
  </w:rsids>
  <m:mathPr>
    <m:mathFont m:val="Cambria Math"/>
    <m:brkBin m:val="before"/>
    <m:brkBinSub m:val="--"/>
    <m:smallFrac/>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8B79B2"/>
  <w15:docId w15:val="{C9B0F01C-EBD7-48DE-8091-4DE2895A63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CA" w:eastAsia="en-C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2694"/>
    <w:rPr>
      <w:rFonts w:ascii="Arial" w:hAnsi="Arial"/>
      <w:lang w:val="en-US" w:eastAsia="en-US"/>
    </w:rPr>
  </w:style>
  <w:style w:type="paragraph" w:styleId="Heading1">
    <w:name w:val="heading 1"/>
    <w:basedOn w:val="Normal"/>
    <w:next w:val="Normal"/>
    <w:qFormat/>
    <w:rsid w:val="00532694"/>
    <w:pPr>
      <w:keepNext/>
      <w:outlineLvl w:val="0"/>
    </w:pPr>
    <w:rPr>
      <w:b/>
      <w:u w:val="single"/>
    </w:rPr>
  </w:style>
  <w:style w:type="paragraph" w:styleId="Heading2">
    <w:name w:val="heading 2"/>
    <w:basedOn w:val="Normal"/>
    <w:next w:val="Normal"/>
    <w:qFormat/>
    <w:rsid w:val="00532694"/>
    <w:pPr>
      <w:keepNext/>
      <w:outlineLvl w:val="1"/>
    </w:pPr>
    <w:rPr>
      <w:b/>
    </w:rPr>
  </w:style>
  <w:style w:type="paragraph" w:styleId="Heading3">
    <w:name w:val="heading 3"/>
    <w:basedOn w:val="Normal"/>
    <w:next w:val="Normal"/>
    <w:qFormat/>
    <w:rsid w:val="00532694"/>
    <w:pPr>
      <w:keepNext/>
      <w:jc w:val="center"/>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532694"/>
    <w:rPr>
      <w:color w:val="0000FF"/>
      <w:u w:val="single"/>
    </w:rPr>
  </w:style>
  <w:style w:type="paragraph" w:styleId="BodyText">
    <w:name w:val="Body Text"/>
    <w:basedOn w:val="Normal"/>
    <w:rsid w:val="00532694"/>
    <w:pPr>
      <w:suppressAutoHyphens/>
    </w:pPr>
    <w:rPr>
      <w:spacing w:val="-2"/>
      <w:sz w:val="22"/>
      <w:lang w:val="en-GB"/>
    </w:rPr>
  </w:style>
  <w:style w:type="paragraph" w:styleId="Title">
    <w:name w:val="Title"/>
    <w:basedOn w:val="Normal"/>
    <w:qFormat/>
    <w:rsid w:val="00532694"/>
    <w:pPr>
      <w:jc w:val="center"/>
    </w:pPr>
    <w:rPr>
      <w:b/>
    </w:rPr>
  </w:style>
  <w:style w:type="character" w:styleId="FollowedHyperlink">
    <w:name w:val="FollowedHyperlink"/>
    <w:rsid w:val="00532694"/>
    <w:rPr>
      <w:color w:val="800080"/>
      <w:u w:val="single"/>
    </w:rPr>
  </w:style>
  <w:style w:type="paragraph" w:styleId="Header">
    <w:name w:val="header"/>
    <w:basedOn w:val="Normal"/>
    <w:rsid w:val="007B3AB1"/>
    <w:pPr>
      <w:tabs>
        <w:tab w:val="center" w:pos="4320"/>
        <w:tab w:val="right" w:pos="8640"/>
      </w:tabs>
    </w:pPr>
  </w:style>
  <w:style w:type="paragraph" w:styleId="Footer">
    <w:name w:val="footer"/>
    <w:basedOn w:val="Normal"/>
    <w:link w:val="FooterChar"/>
    <w:uiPriority w:val="99"/>
    <w:rsid w:val="007B3AB1"/>
    <w:pPr>
      <w:tabs>
        <w:tab w:val="center" w:pos="4320"/>
        <w:tab w:val="right" w:pos="8640"/>
      </w:tabs>
    </w:pPr>
  </w:style>
  <w:style w:type="paragraph" w:customStyle="1" w:styleId="Default">
    <w:name w:val="Default"/>
    <w:rsid w:val="003F00DF"/>
    <w:pPr>
      <w:autoSpaceDE w:val="0"/>
      <w:autoSpaceDN w:val="0"/>
      <w:adjustRightInd w:val="0"/>
    </w:pPr>
    <w:rPr>
      <w:rFonts w:ascii="Verdana" w:hAnsi="Verdana" w:cs="Verdana"/>
      <w:color w:val="000000"/>
      <w:sz w:val="24"/>
      <w:szCs w:val="24"/>
      <w:lang w:val="en-US" w:eastAsia="en-US"/>
    </w:rPr>
  </w:style>
  <w:style w:type="character" w:customStyle="1" w:styleId="Mention1">
    <w:name w:val="Mention1"/>
    <w:uiPriority w:val="99"/>
    <w:semiHidden/>
    <w:unhideWhenUsed/>
    <w:rsid w:val="00435CA5"/>
    <w:rPr>
      <w:color w:val="2B579A"/>
      <w:shd w:val="clear" w:color="auto" w:fill="E6E6E6"/>
    </w:rPr>
  </w:style>
  <w:style w:type="character" w:customStyle="1" w:styleId="apple-converted-space">
    <w:name w:val="apple-converted-space"/>
    <w:rsid w:val="00851057"/>
  </w:style>
  <w:style w:type="character" w:customStyle="1" w:styleId="FooterChar">
    <w:name w:val="Footer Char"/>
    <w:link w:val="Footer"/>
    <w:uiPriority w:val="99"/>
    <w:rsid w:val="005A27EE"/>
    <w:rPr>
      <w:rFonts w:ascii="Arial" w:hAnsi="Arial"/>
      <w:lang w:val="en-US" w:eastAsia="en-US"/>
    </w:rPr>
  </w:style>
  <w:style w:type="paragraph" w:styleId="BalloonText">
    <w:name w:val="Balloon Text"/>
    <w:basedOn w:val="Normal"/>
    <w:link w:val="BalloonTextChar"/>
    <w:uiPriority w:val="99"/>
    <w:semiHidden/>
    <w:unhideWhenUsed/>
    <w:rsid w:val="007F537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379"/>
    <w:rPr>
      <w:rFonts w:ascii="Segoe UI" w:hAnsi="Segoe UI" w:cs="Segoe UI"/>
      <w:sz w:val="18"/>
      <w:szCs w:val="18"/>
      <w:lang w:val="en-US" w:eastAsia="en-US"/>
    </w:rPr>
  </w:style>
  <w:style w:type="table" w:styleId="TableGrid">
    <w:name w:val="Table Grid"/>
    <w:basedOn w:val="TableNormal"/>
    <w:uiPriority w:val="39"/>
    <w:rsid w:val="008F76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D33AC"/>
    <w:pPr>
      <w:spacing w:after="160" w:line="259" w:lineRule="auto"/>
      <w:ind w:left="720"/>
      <w:contextualSpacing/>
    </w:pPr>
    <w:rPr>
      <w:rFonts w:asciiTheme="minorHAnsi" w:eastAsiaTheme="minorHAnsi" w:hAnsiTheme="minorHAnsi" w:cstheme="minorBidi"/>
      <w:sz w:val="22"/>
      <w:szCs w:val="22"/>
    </w:rPr>
  </w:style>
  <w:style w:type="paragraph" w:styleId="NormalWeb">
    <w:name w:val="Normal (Web)"/>
    <w:basedOn w:val="Normal"/>
    <w:uiPriority w:val="99"/>
    <w:semiHidden/>
    <w:unhideWhenUsed/>
    <w:rsid w:val="001E61F9"/>
    <w:pPr>
      <w:spacing w:before="100" w:beforeAutospacing="1" w:after="100" w:afterAutospacing="1"/>
    </w:pPr>
    <w:rPr>
      <w:rFonts w:ascii="Times New Roman" w:hAnsi="Times New Roman"/>
      <w:sz w:val="24"/>
      <w:szCs w:val="24"/>
    </w:rPr>
  </w:style>
  <w:style w:type="character" w:styleId="UnresolvedMention">
    <w:name w:val="Unresolved Mention"/>
    <w:basedOn w:val="DefaultParagraphFont"/>
    <w:uiPriority w:val="99"/>
    <w:semiHidden/>
    <w:unhideWhenUsed/>
    <w:rsid w:val="0047593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7188033">
      <w:bodyDiv w:val="1"/>
      <w:marLeft w:val="0"/>
      <w:marRight w:val="0"/>
      <w:marTop w:val="0"/>
      <w:marBottom w:val="0"/>
      <w:divBdr>
        <w:top w:val="none" w:sz="0" w:space="0" w:color="auto"/>
        <w:left w:val="none" w:sz="0" w:space="0" w:color="auto"/>
        <w:bottom w:val="none" w:sz="0" w:space="0" w:color="auto"/>
        <w:right w:val="none" w:sz="0" w:space="0" w:color="auto"/>
      </w:divBdr>
    </w:div>
    <w:div w:id="202834780">
      <w:bodyDiv w:val="1"/>
      <w:marLeft w:val="0"/>
      <w:marRight w:val="0"/>
      <w:marTop w:val="0"/>
      <w:marBottom w:val="0"/>
      <w:divBdr>
        <w:top w:val="none" w:sz="0" w:space="0" w:color="auto"/>
        <w:left w:val="none" w:sz="0" w:space="0" w:color="auto"/>
        <w:bottom w:val="none" w:sz="0" w:space="0" w:color="auto"/>
        <w:right w:val="none" w:sz="0" w:space="0" w:color="auto"/>
      </w:divBdr>
    </w:div>
    <w:div w:id="788012808">
      <w:bodyDiv w:val="1"/>
      <w:marLeft w:val="0"/>
      <w:marRight w:val="0"/>
      <w:marTop w:val="0"/>
      <w:marBottom w:val="0"/>
      <w:divBdr>
        <w:top w:val="none" w:sz="0" w:space="0" w:color="auto"/>
        <w:left w:val="none" w:sz="0" w:space="0" w:color="auto"/>
        <w:bottom w:val="none" w:sz="0" w:space="0" w:color="auto"/>
        <w:right w:val="none" w:sz="0" w:space="0" w:color="auto"/>
      </w:divBdr>
    </w:div>
    <w:div w:id="800850892">
      <w:bodyDiv w:val="1"/>
      <w:marLeft w:val="0"/>
      <w:marRight w:val="0"/>
      <w:marTop w:val="0"/>
      <w:marBottom w:val="0"/>
      <w:divBdr>
        <w:top w:val="none" w:sz="0" w:space="0" w:color="auto"/>
        <w:left w:val="none" w:sz="0" w:space="0" w:color="auto"/>
        <w:bottom w:val="none" w:sz="0" w:space="0" w:color="auto"/>
        <w:right w:val="none" w:sz="0" w:space="0" w:color="auto"/>
      </w:divBdr>
    </w:div>
    <w:div w:id="979269566">
      <w:bodyDiv w:val="1"/>
      <w:marLeft w:val="0"/>
      <w:marRight w:val="0"/>
      <w:marTop w:val="0"/>
      <w:marBottom w:val="0"/>
      <w:divBdr>
        <w:top w:val="none" w:sz="0" w:space="0" w:color="auto"/>
        <w:left w:val="none" w:sz="0" w:space="0" w:color="auto"/>
        <w:bottom w:val="none" w:sz="0" w:space="0" w:color="auto"/>
        <w:right w:val="none" w:sz="0" w:space="0" w:color="auto"/>
      </w:divBdr>
    </w:div>
    <w:div w:id="1152942026">
      <w:bodyDiv w:val="1"/>
      <w:marLeft w:val="0"/>
      <w:marRight w:val="0"/>
      <w:marTop w:val="0"/>
      <w:marBottom w:val="0"/>
      <w:divBdr>
        <w:top w:val="none" w:sz="0" w:space="0" w:color="auto"/>
        <w:left w:val="none" w:sz="0" w:space="0" w:color="auto"/>
        <w:bottom w:val="none" w:sz="0" w:space="0" w:color="auto"/>
        <w:right w:val="none" w:sz="0" w:space="0" w:color="auto"/>
      </w:divBdr>
    </w:div>
    <w:div w:id="1320385563">
      <w:bodyDiv w:val="1"/>
      <w:marLeft w:val="0"/>
      <w:marRight w:val="0"/>
      <w:marTop w:val="0"/>
      <w:marBottom w:val="0"/>
      <w:divBdr>
        <w:top w:val="none" w:sz="0" w:space="0" w:color="auto"/>
        <w:left w:val="none" w:sz="0" w:space="0" w:color="auto"/>
        <w:bottom w:val="none" w:sz="0" w:space="0" w:color="auto"/>
        <w:right w:val="none" w:sz="0" w:space="0" w:color="auto"/>
      </w:divBdr>
    </w:div>
    <w:div w:id="1338532503">
      <w:bodyDiv w:val="1"/>
      <w:marLeft w:val="0"/>
      <w:marRight w:val="0"/>
      <w:marTop w:val="0"/>
      <w:marBottom w:val="0"/>
      <w:divBdr>
        <w:top w:val="none" w:sz="0" w:space="0" w:color="auto"/>
        <w:left w:val="none" w:sz="0" w:space="0" w:color="auto"/>
        <w:bottom w:val="none" w:sz="0" w:space="0" w:color="auto"/>
        <w:right w:val="none" w:sz="0" w:space="0" w:color="auto"/>
      </w:divBdr>
    </w:div>
    <w:div w:id="1569923491">
      <w:bodyDiv w:val="1"/>
      <w:marLeft w:val="0"/>
      <w:marRight w:val="0"/>
      <w:marTop w:val="0"/>
      <w:marBottom w:val="0"/>
      <w:divBdr>
        <w:top w:val="none" w:sz="0" w:space="0" w:color="auto"/>
        <w:left w:val="none" w:sz="0" w:space="0" w:color="auto"/>
        <w:bottom w:val="none" w:sz="0" w:space="0" w:color="auto"/>
        <w:right w:val="none" w:sz="0" w:space="0" w:color="auto"/>
      </w:divBdr>
      <w:divsChild>
        <w:div w:id="1030454907">
          <w:marLeft w:val="0"/>
          <w:marRight w:val="0"/>
          <w:marTop w:val="0"/>
          <w:marBottom w:val="0"/>
          <w:divBdr>
            <w:top w:val="none" w:sz="0" w:space="0" w:color="auto"/>
            <w:left w:val="none" w:sz="0" w:space="0" w:color="auto"/>
            <w:bottom w:val="none" w:sz="0" w:space="0" w:color="auto"/>
            <w:right w:val="none" w:sz="0" w:space="0" w:color="auto"/>
          </w:divBdr>
          <w:divsChild>
            <w:div w:id="99685420">
              <w:marLeft w:val="0"/>
              <w:marRight w:val="0"/>
              <w:marTop w:val="0"/>
              <w:marBottom w:val="0"/>
              <w:divBdr>
                <w:top w:val="none" w:sz="0" w:space="0" w:color="auto"/>
                <w:left w:val="none" w:sz="0" w:space="0" w:color="auto"/>
                <w:bottom w:val="none" w:sz="0" w:space="0" w:color="auto"/>
                <w:right w:val="none" w:sz="0" w:space="0" w:color="auto"/>
              </w:divBdr>
            </w:div>
            <w:div w:id="103111047">
              <w:marLeft w:val="0"/>
              <w:marRight w:val="0"/>
              <w:marTop w:val="0"/>
              <w:marBottom w:val="0"/>
              <w:divBdr>
                <w:top w:val="none" w:sz="0" w:space="0" w:color="auto"/>
                <w:left w:val="none" w:sz="0" w:space="0" w:color="auto"/>
                <w:bottom w:val="none" w:sz="0" w:space="0" w:color="auto"/>
                <w:right w:val="none" w:sz="0" w:space="0" w:color="auto"/>
              </w:divBdr>
            </w:div>
            <w:div w:id="351763650">
              <w:marLeft w:val="0"/>
              <w:marRight w:val="0"/>
              <w:marTop w:val="0"/>
              <w:marBottom w:val="0"/>
              <w:divBdr>
                <w:top w:val="none" w:sz="0" w:space="0" w:color="auto"/>
                <w:left w:val="none" w:sz="0" w:space="0" w:color="auto"/>
                <w:bottom w:val="none" w:sz="0" w:space="0" w:color="auto"/>
                <w:right w:val="none" w:sz="0" w:space="0" w:color="auto"/>
              </w:divBdr>
            </w:div>
            <w:div w:id="677075837">
              <w:marLeft w:val="0"/>
              <w:marRight w:val="0"/>
              <w:marTop w:val="0"/>
              <w:marBottom w:val="0"/>
              <w:divBdr>
                <w:top w:val="none" w:sz="0" w:space="0" w:color="auto"/>
                <w:left w:val="none" w:sz="0" w:space="0" w:color="auto"/>
                <w:bottom w:val="none" w:sz="0" w:space="0" w:color="auto"/>
                <w:right w:val="none" w:sz="0" w:space="0" w:color="auto"/>
              </w:divBdr>
            </w:div>
            <w:div w:id="1014647674">
              <w:marLeft w:val="0"/>
              <w:marRight w:val="0"/>
              <w:marTop w:val="0"/>
              <w:marBottom w:val="0"/>
              <w:divBdr>
                <w:top w:val="none" w:sz="0" w:space="0" w:color="auto"/>
                <w:left w:val="none" w:sz="0" w:space="0" w:color="auto"/>
                <w:bottom w:val="none" w:sz="0" w:space="0" w:color="auto"/>
                <w:right w:val="none" w:sz="0" w:space="0" w:color="auto"/>
              </w:divBdr>
            </w:div>
            <w:div w:id="1025248865">
              <w:marLeft w:val="0"/>
              <w:marRight w:val="0"/>
              <w:marTop w:val="0"/>
              <w:marBottom w:val="0"/>
              <w:divBdr>
                <w:top w:val="none" w:sz="0" w:space="0" w:color="auto"/>
                <w:left w:val="none" w:sz="0" w:space="0" w:color="auto"/>
                <w:bottom w:val="none" w:sz="0" w:space="0" w:color="auto"/>
                <w:right w:val="none" w:sz="0" w:space="0" w:color="auto"/>
              </w:divBdr>
            </w:div>
            <w:div w:id="1063681145">
              <w:marLeft w:val="0"/>
              <w:marRight w:val="0"/>
              <w:marTop w:val="0"/>
              <w:marBottom w:val="0"/>
              <w:divBdr>
                <w:top w:val="none" w:sz="0" w:space="0" w:color="auto"/>
                <w:left w:val="none" w:sz="0" w:space="0" w:color="auto"/>
                <w:bottom w:val="none" w:sz="0" w:space="0" w:color="auto"/>
                <w:right w:val="none" w:sz="0" w:space="0" w:color="auto"/>
              </w:divBdr>
            </w:div>
            <w:div w:id="1233154049">
              <w:marLeft w:val="0"/>
              <w:marRight w:val="0"/>
              <w:marTop w:val="0"/>
              <w:marBottom w:val="0"/>
              <w:divBdr>
                <w:top w:val="none" w:sz="0" w:space="0" w:color="auto"/>
                <w:left w:val="none" w:sz="0" w:space="0" w:color="auto"/>
                <w:bottom w:val="none" w:sz="0" w:space="0" w:color="auto"/>
                <w:right w:val="none" w:sz="0" w:space="0" w:color="auto"/>
              </w:divBdr>
            </w:div>
            <w:div w:id="1309483013">
              <w:marLeft w:val="0"/>
              <w:marRight w:val="0"/>
              <w:marTop w:val="0"/>
              <w:marBottom w:val="0"/>
              <w:divBdr>
                <w:top w:val="none" w:sz="0" w:space="0" w:color="auto"/>
                <w:left w:val="none" w:sz="0" w:space="0" w:color="auto"/>
                <w:bottom w:val="none" w:sz="0" w:space="0" w:color="auto"/>
                <w:right w:val="none" w:sz="0" w:space="0" w:color="auto"/>
              </w:divBdr>
            </w:div>
            <w:div w:id="1574271231">
              <w:marLeft w:val="0"/>
              <w:marRight w:val="0"/>
              <w:marTop w:val="0"/>
              <w:marBottom w:val="0"/>
              <w:divBdr>
                <w:top w:val="none" w:sz="0" w:space="0" w:color="auto"/>
                <w:left w:val="none" w:sz="0" w:space="0" w:color="auto"/>
                <w:bottom w:val="none" w:sz="0" w:space="0" w:color="auto"/>
                <w:right w:val="none" w:sz="0" w:space="0" w:color="auto"/>
              </w:divBdr>
            </w:div>
            <w:div w:id="1619410929">
              <w:marLeft w:val="0"/>
              <w:marRight w:val="0"/>
              <w:marTop w:val="0"/>
              <w:marBottom w:val="0"/>
              <w:divBdr>
                <w:top w:val="none" w:sz="0" w:space="0" w:color="auto"/>
                <w:left w:val="none" w:sz="0" w:space="0" w:color="auto"/>
                <w:bottom w:val="none" w:sz="0" w:space="0" w:color="auto"/>
                <w:right w:val="none" w:sz="0" w:space="0" w:color="auto"/>
              </w:divBdr>
            </w:div>
            <w:div w:id="1925066370">
              <w:marLeft w:val="0"/>
              <w:marRight w:val="0"/>
              <w:marTop w:val="0"/>
              <w:marBottom w:val="0"/>
              <w:divBdr>
                <w:top w:val="none" w:sz="0" w:space="0" w:color="auto"/>
                <w:left w:val="none" w:sz="0" w:space="0" w:color="auto"/>
                <w:bottom w:val="none" w:sz="0" w:space="0" w:color="auto"/>
                <w:right w:val="none" w:sz="0" w:space="0" w:color="auto"/>
              </w:divBdr>
            </w:div>
            <w:div w:id="1995641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wcma.ca/wp-content/uploads/WCMA-Technical-Regulations-2023.pdf" TargetMode="External"/><Relationship Id="rId5" Type="http://schemas.openxmlformats.org/officeDocument/2006/relationships/webSettings" Target="webSettings.xml"/><Relationship Id="rId10" Type="http://schemas.openxmlformats.org/officeDocument/2006/relationships/hyperlink" Target="https://wscc.motorsportreg.com/" TargetMode="External"/><Relationship Id="rId4" Type="http://schemas.openxmlformats.org/officeDocument/2006/relationships/settings" Target="settings.xml"/><Relationship Id="rId9" Type="http://schemas.openxmlformats.org/officeDocument/2006/relationships/hyperlink" Target="http://msreg.com/wscc2023"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4694D0-A096-48EC-A0AB-9DB18BFD7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2609</Words>
  <Characters>14876</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The Winnipeg Sports Car Club</vt:lpstr>
    </vt:vector>
  </TitlesOfParts>
  <Company>Gould Mfg.</Company>
  <LinksUpToDate>false</LinksUpToDate>
  <CharactersWithSpaces>17451</CharactersWithSpaces>
  <SharedDoc>false</SharedDoc>
  <HLinks>
    <vt:vector size="24" baseType="variant">
      <vt:variant>
        <vt:i4>1441798</vt:i4>
      </vt:variant>
      <vt:variant>
        <vt:i4>9</vt:i4>
      </vt:variant>
      <vt:variant>
        <vt:i4>0</vt:i4>
      </vt:variant>
      <vt:variant>
        <vt:i4>5</vt:i4>
      </vt:variant>
      <vt:variant>
        <vt:lpwstr>http://www.wcma.ca/new/wp-content/uploads/2013/10/2014-Technical-Regulations-Race.pdf</vt:lpwstr>
      </vt:variant>
      <vt:variant>
        <vt:lpwstr/>
      </vt:variant>
      <vt:variant>
        <vt:i4>7077974</vt:i4>
      </vt:variant>
      <vt:variant>
        <vt:i4>6</vt:i4>
      </vt:variant>
      <vt:variant>
        <vt:i4>0</vt:i4>
      </vt:variant>
      <vt:variant>
        <vt:i4>5</vt:i4>
      </vt:variant>
      <vt:variant>
        <vt:lpwstr>mailto:KSMacBain@gmail.com</vt:lpwstr>
      </vt:variant>
      <vt:variant>
        <vt:lpwstr/>
      </vt:variant>
      <vt:variant>
        <vt:i4>3801123</vt:i4>
      </vt:variant>
      <vt:variant>
        <vt:i4>3</vt:i4>
      </vt:variant>
      <vt:variant>
        <vt:i4>0</vt:i4>
      </vt:variant>
      <vt:variant>
        <vt:i4>5</vt:i4>
      </vt:variant>
      <vt:variant>
        <vt:lpwstr>http://www.motorsportsreg.com/</vt:lpwstr>
      </vt:variant>
      <vt:variant>
        <vt:lpwstr/>
      </vt:variant>
      <vt:variant>
        <vt:i4>4128866</vt:i4>
      </vt:variant>
      <vt:variant>
        <vt:i4>0</vt:i4>
      </vt:variant>
      <vt:variant>
        <vt:i4>0</vt:i4>
      </vt:variant>
      <vt:variant>
        <vt:i4>5</vt:i4>
      </vt:variant>
      <vt:variant>
        <vt:lpwstr>http://www.wscc.mb.ca/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Winnipeg Sports Car Club</dc:title>
  <dc:creator>Loewen</dc:creator>
  <cp:lastModifiedBy>Dino Calvert</cp:lastModifiedBy>
  <cp:revision>2</cp:revision>
  <cp:lastPrinted>2023-04-10T20:51:00Z</cp:lastPrinted>
  <dcterms:created xsi:type="dcterms:W3CDTF">2023-05-16T15:27:00Z</dcterms:created>
  <dcterms:modified xsi:type="dcterms:W3CDTF">2023-05-16T15:27:00Z</dcterms:modified>
</cp:coreProperties>
</file>